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1" w:rsidRDefault="00EE244E" w:rsidP="00BB4C54">
      <w:pPr>
        <w:bidi/>
        <w:spacing w:after="0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</w:t>
      </w:r>
      <w:proofErr w:type="gramStart"/>
      <w:r w:rsidR="00BB4C5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بلاغ</w:t>
      </w:r>
      <w:proofErr w:type="gramEnd"/>
      <w:r w:rsidR="00BB4C5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للمهندسين</w:t>
      </w:r>
    </w:p>
    <w:p w:rsidR="00BB4C54" w:rsidRPr="00BB4C54" w:rsidRDefault="00BB4C54" w:rsidP="00BB4C54">
      <w:pPr>
        <w:pStyle w:val="Paragraphedeliste"/>
        <w:numPr>
          <w:ilvl w:val="0"/>
          <w:numId w:val="32"/>
        </w:numPr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7217C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إجراءات التثبيتات الجديدة ل</w:t>
      </w:r>
      <w:r w:rsidRPr="007217C4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ممارسة </w:t>
      </w:r>
      <w:r w:rsidRPr="007217C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</w:t>
      </w:r>
      <w:r w:rsidRPr="007217C4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مهنة</w:t>
      </w:r>
      <w:r w:rsidRPr="00BB4C5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proofErr w:type="spellStart"/>
      <w:r w:rsidRPr="00BB4C5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-</w:t>
      </w:r>
      <w:proofErr w:type="spellEnd"/>
    </w:p>
    <w:p w:rsidR="00012EA5" w:rsidRPr="00052B8E" w:rsidRDefault="00012EA5" w:rsidP="00257611">
      <w:pPr>
        <w:bidi/>
        <w:spacing w:after="0" w:line="168" w:lineRule="auto"/>
        <w:jc w:val="left"/>
        <w:rPr>
          <w:rFonts w:ascii="Traditional Arabic" w:hAnsi="Traditional Arabic" w:cs="Traditional Arabic"/>
          <w:sz w:val="2"/>
          <w:szCs w:val="2"/>
          <w:rtl/>
          <w:lang w:bidi="ar-DZ"/>
        </w:rPr>
      </w:pPr>
    </w:p>
    <w:p w:rsidR="007217C4" w:rsidRPr="00F9131E" w:rsidRDefault="007217C4" w:rsidP="007217C4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F9131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الإخوة </w:t>
      </w:r>
      <w:proofErr w:type="spellStart"/>
      <w:r w:rsidRPr="00F9131E">
        <w:rPr>
          <w:rFonts w:ascii="Traditional Arabic" w:hAnsi="Traditional Arabic" w:cs="Traditional Arabic"/>
          <w:sz w:val="28"/>
          <w:szCs w:val="28"/>
          <w:rtl/>
          <w:lang w:bidi="ar-DZ"/>
        </w:rPr>
        <w:t>الزملاء،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F9131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الأخوات الزميلات، </w:t>
      </w:r>
    </w:p>
    <w:p w:rsidR="009517B9" w:rsidRPr="00CB36E7" w:rsidRDefault="009517B9" w:rsidP="004D6693">
      <w:pPr>
        <w:pStyle w:val="Paragraphedeliste"/>
        <w:numPr>
          <w:ilvl w:val="0"/>
          <w:numId w:val="22"/>
        </w:numPr>
        <w:bidi/>
        <w:spacing w:after="0"/>
        <w:ind w:left="141" w:hanging="141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B36E7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وفقا لأحكام المرسوم التشريعي رقم </w:t>
      </w:r>
      <w:r w:rsidRPr="00AE43E6">
        <w:rPr>
          <w:rFonts w:ascii="Traditional Arabic" w:hAnsi="Traditional Arabic" w:cs="Traditional Arabic"/>
          <w:sz w:val="24"/>
          <w:szCs w:val="24"/>
          <w:rtl/>
          <w:lang w:bidi="ar-DZ"/>
        </w:rPr>
        <w:t>94/07</w:t>
      </w:r>
      <w:r w:rsidRPr="00CB36E7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المؤرخ </w:t>
      </w:r>
      <w:r w:rsidRPr="00CB36E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في </w:t>
      </w:r>
      <w:r w:rsidRPr="00CB36E7">
        <w:rPr>
          <w:rFonts w:ascii="Traditional Arabic" w:hAnsi="Traditional Arabic" w:cs="Traditional Arabic"/>
          <w:szCs w:val="24"/>
          <w:rtl/>
          <w:lang w:bidi="ar-DZ"/>
        </w:rPr>
        <w:t>18</w:t>
      </w:r>
      <w:r w:rsidRPr="00CB36E7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Pr="00CB36E7">
        <w:rPr>
          <w:rFonts w:ascii="Traditional Arabic" w:hAnsi="Traditional Arabic" w:cs="Traditional Arabic"/>
          <w:sz w:val="28"/>
          <w:szCs w:val="28"/>
          <w:rtl/>
          <w:lang w:bidi="ar-DZ"/>
        </w:rPr>
        <w:t>ماي</w:t>
      </w:r>
      <w:proofErr w:type="spellEnd"/>
      <w:r w:rsidRPr="00CB36E7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CB36E7">
        <w:rPr>
          <w:rFonts w:ascii="Traditional Arabic" w:hAnsi="Traditional Arabic" w:cs="Traditional Arabic"/>
          <w:szCs w:val="24"/>
          <w:rtl/>
          <w:lang w:bidi="ar-DZ"/>
        </w:rPr>
        <w:t>1994</w:t>
      </w:r>
      <w:r w:rsidRPr="00CB36E7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CB36E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</w:t>
      </w:r>
      <w:r w:rsidRPr="00CB36E7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المعدل بالقانون رقم </w:t>
      </w:r>
      <w:r w:rsidRPr="00CB36E7">
        <w:rPr>
          <w:rFonts w:ascii="Traditional Arabic" w:hAnsi="Traditional Arabic" w:cs="Traditional Arabic"/>
          <w:szCs w:val="24"/>
          <w:rtl/>
          <w:lang w:bidi="ar-DZ"/>
        </w:rPr>
        <w:t>04/06</w:t>
      </w:r>
      <w:r w:rsidRPr="00CB36E7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المؤرخ</w:t>
      </w:r>
      <w:r w:rsidRPr="00CB36E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في</w:t>
      </w:r>
      <w:r w:rsidRPr="00CB36E7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CB36E7">
        <w:rPr>
          <w:rFonts w:ascii="Traditional Arabic" w:hAnsi="Traditional Arabic" w:cs="Traditional Arabic"/>
          <w:szCs w:val="24"/>
          <w:rtl/>
          <w:lang w:bidi="ar-DZ"/>
        </w:rPr>
        <w:t>14</w:t>
      </w:r>
      <w:r w:rsidRPr="00CB36E7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أ</w:t>
      </w:r>
      <w:r w:rsidRPr="00CB36E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وت</w:t>
      </w:r>
      <w:r w:rsidRPr="00CB36E7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CB36E7">
        <w:rPr>
          <w:rFonts w:ascii="Traditional Arabic" w:hAnsi="Traditional Arabic" w:cs="Traditional Arabic"/>
          <w:szCs w:val="24"/>
          <w:rtl/>
          <w:lang w:bidi="ar-DZ"/>
        </w:rPr>
        <w:t>2004</w:t>
      </w:r>
      <w:r w:rsidR="004F4CCA" w:rsidRPr="00005BB8">
        <w:rPr>
          <w:rFonts w:ascii="Traditional Arabic" w:hAnsi="Traditional Arabic" w:cs="Traditional Arabic"/>
          <w:sz w:val="28"/>
          <w:szCs w:val="28"/>
          <w:rtl/>
          <w:lang w:bidi="ar-DZ"/>
        </w:rPr>
        <w:t>؛</w:t>
      </w:r>
      <w:r w:rsidRPr="00CB36E7">
        <w:rPr>
          <w:rFonts w:ascii="Traditional Arabic" w:hAnsi="Traditional Arabic" w:cs="Traditional Arabic" w:hint="cs"/>
          <w:szCs w:val="24"/>
          <w:rtl/>
          <w:lang w:bidi="ar-DZ"/>
        </w:rPr>
        <w:t xml:space="preserve"> </w:t>
      </w:r>
    </w:p>
    <w:p w:rsidR="009517B9" w:rsidRDefault="00CB36E7" w:rsidP="004F4CCA">
      <w:pPr>
        <w:bidi/>
        <w:spacing w:after="0"/>
        <w:rPr>
          <w:rFonts w:ascii="Traditional Arabic" w:hAnsi="Traditional Arabic" w:cs="Traditional Arabic"/>
          <w:color w:val="FF0000"/>
          <w:sz w:val="28"/>
          <w:szCs w:val="28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654CD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وفقا </w:t>
      </w:r>
      <w:r w:rsidR="00AA73B5" w:rsidRPr="00F9131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لأحكام النظام الداخلي المعتمد في الدورة العادية للمؤتمر الوطني المنعقدة </w:t>
      </w:r>
      <w:proofErr w:type="spellStart"/>
      <w:r w:rsidR="00AA73B5" w:rsidRPr="00F9131E">
        <w:rPr>
          <w:rFonts w:ascii="Traditional Arabic" w:hAnsi="Traditional Arabic" w:cs="Traditional Arabic"/>
          <w:sz w:val="28"/>
          <w:szCs w:val="28"/>
          <w:rtl/>
          <w:lang w:bidi="ar-DZ"/>
        </w:rPr>
        <w:t>في</w:t>
      </w:r>
      <w:r w:rsidR="00AA73B5" w:rsidRPr="005F5FA2">
        <w:rPr>
          <w:rFonts w:ascii="Traditional Arabic" w:hAnsi="Traditional Arabic" w:cs="Traditional Arabic"/>
          <w:szCs w:val="24"/>
          <w:rtl/>
          <w:lang w:bidi="ar-DZ"/>
        </w:rPr>
        <w:t>17</w:t>
      </w:r>
      <w:proofErr w:type="spellEnd"/>
      <w:r w:rsidR="00AA73B5" w:rsidRPr="00F9131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 </w:t>
      </w:r>
      <w:r w:rsidR="00AA73B5" w:rsidRPr="005F5FA2">
        <w:rPr>
          <w:rFonts w:ascii="Traditional Arabic" w:hAnsi="Traditional Arabic" w:cs="Traditional Arabic"/>
          <w:szCs w:val="24"/>
          <w:rtl/>
          <w:lang w:bidi="ar-DZ"/>
        </w:rPr>
        <w:t>18</w:t>
      </w:r>
      <w:r w:rsidR="00AA73B5" w:rsidRPr="00F9131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ديسمبر </w:t>
      </w:r>
      <w:r w:rsidR="00AA73B5" w:rsidRPr="005F5FA2">
        <w:rPr>
          <w:rFonts w:ascii="Traditional Arabic" w:hAnsi="Traditional Arabic" w:cs="Traditional Arabic"/>
          <w:szCs w:val="24"/>
          <w:rtl/>
          <w:lang w:bidi="ar-DZ"/>
        </w:rPr>
        <w:t>2016</w:t>
      </w:r>
      <w:r w:rsidR="00AA73B5" w:rsidRPr="00F9131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proofErr w:type="spellStart"/>
      <w:r w:rsidR="009517B9" w:rsidRPr="00005BB8">
        <w:rPr>
          <w:rFonts w:ascii="Traditional Arabic" w:hAnsi="Traditional Arabic" w:cs="Traditional Arabic"/>
          <w:sz w:val="28"/>
          <w:szCs w:val="28"/>
          <w:rtl/>
          <w:lang w:bidi="ar-DZ"/>
        </w:rPr>
        <w:t>؛</w:t>
      </w:r>
      <w:proofErr w:type="spellEnd"/>
    </w:p>
    <w:p w:rsidR="004E0DF9" w:rsidRDefault="00FD5475" w:rsidP="004E0DF9">
      <w:pPr>
        <w:bidi/>
        <w:spacing w:after="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spellStart"/>
      <w:r w:rsidRPr="004D66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</w:t>
      </w:r>
      <w:proofErr w:type="spellEnd"/>
      <w:r w:rsidRPr="004D669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وفقا </w:t>
      </w:r>
      <w:r w:rsidRPr="00F9131E">
        <w:rPr>
          <w:rFonts w:ascii="Traditional Arabic" w:hAnsi="Traditional Arabic" w:cs="Traditional Arabic"/>
          <w:sz w:val="28"/>
          <w:szCs w:val="28"/>
          <w:rtl/>
          <w:lang w:bidi="ar-DZ"/>
        </w:rPr>
        <w:t>لأحكام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قانون الواجبات المهنية </w:t>
      </w:r>
      <w:r w:rsidRPr="00F9131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المعتمد في الدورة العادية للمؤتمر الوطني المنعقدة </w:t>
      </w:r>
      <w:proofErr w:type="spellStart"/>
      <w:r w:rsidRPr="00F9131E">
        <w:rPr>
          <w:rFonts w:ascii="Traditional Arabic" w:hAnsi="Traditional Arabic" w:cs="Traditional Arabic"/>
          <w:sz w:val="28"/>
          <w:szCs w:val="28"/>
          <w:rtl/>
          <w:lang w:bidi="ar-DZ"/>
        </w:rPr>
        <w:t>في</w:t>
      </w:r>
      <w:r w:rsidRPr="005F5FA2">
        <w:rPr>
          <w:rFonts w:ascii="Traditional Arabic" w:hAnsi="Traditional Arabic" w:cs="Traditional Arabic"/>
          <w:szCs w:val="24"/>
          <w:rtl/>
          <w:lang w:bidi="ar-DZ"/>
        </w:rPr>
        <w:t>17</w:t>
      </w:r>
      <w:proofErr w:type="spellEnd"/>
      <w:r w:rsidRPr="00F9131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 </w:t>
      </w:r>
      <w:r w:rsidRPr="005F5FA2">
        <w:rPr>
          <w:rFonts w:ascii="Traditional Arabic" w:hAnsi="Traditional Arabic" w:cs="Traditional Arabic"/>
          <w:szCs w:val="24"/>
          <w:rtl/>
          <w:lang w:bidi="ar-DZ"/>
        </w:rPr>
        <w:t>18</w:t>
      </w:r>
      <w:r w:rsidRPr="00F9131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ديسمبر </w:t>
      </w:r>
      <w:r w:rsidRPr="005F5FA2">
        <w:rPr>
          <w:rFonts w:ascii="Traditional Arabic" w:hAnsi="Traditional Arabic" w:cs="Traditional Arabic"/>
          <w:szCs w:val="24"/>
          <w:rtl/>
          <w:lang w:bidi="ar-DZ"/>
        </w:rPr>
        <w:t>2016</w:t>
      </w:r>
      <w:r w:rsidR="004F4CCA">
        <w:rPr>
          <w:rFonts w:ascii="Traditional Arabic" w:hAnsi="Traditional Arabic" w:cs="Traditional Arabic" w:hint="cs"/>
          <w:szCs w:val="24"/>
          <w:rtl/>
          <w:lang w:bidi="ar-DZ"/>
        </w:rPr>
        <w:t xml:space="preserve"> </w:t>
      </w:r>
      <w:proofErr w:type="spellStart"/>
      <w:r w:rsidR="004F4CCA" w:rsidRPr="00005BB8">
        <w:rPr>
          <w:rFonts w:ascii="Traditional Arabic" w:hAnsi="Traditional Arabic" w:cs="Traditional Arabic"/>
          <w:sz w:val="28"/>
          <w:szCs w:val="28"/>
          <w:rtl/>
          <w:lang w:bidi="ar-DZ"/>
        </w:rPr>
        <w:t>؛</w:t>
      </w:r>
      <w:proofErr w:type="spellEnd"/>
      <w:r w:rsidRPr="00F9131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4F4CCA" w:rsidRPr="00525665" w:rsidRDefault="004F4CCA" w:rsidP="004F4CCA">
      <w:pPr>
        <w:bidi/>
        <w:spacing w:after="0"/>
        <w:rPr>
          <w:rFonts w:ascii="Traditional Arabic" w:hAnsi="Traditional Arabic" w:cs="Traditional Arabic"/>
          <w:sz w:val="14"/>
          <w:szCs w:val="14"/>
          <w:rtl/>
          <w:lang w:bidi="ar-DZ"/>
        </w:rPr>
      </w:pPr>
    </w:p>
    <w:p w:rsidR="004F4CCA" w:rsidRDefault="004F4CCA" w:rsidP="00E868EA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4F4CC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ومن أجل </w:t>
      </w:r>
      <w:r w:rsidRPr="004F4CC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تسيير </w:t>
      </w:r>
      <w:r w:rsidRPr="004F4CCA">
        <w:rPr>
          <w:rFonts w:ascii="Traditional Arabic" w:hAnsi="Traditional Arabic" w:cs="Traditional Arabic"/>
          <w:sz w:val="32"/>
          <w:szCs w:val="32"/>
          <w:rtl/>
          <w:lang w:bidi="ar-DZ"/>
        </w:rPr>
        <w:t>إدار</w:t>
      </w:r>
      <w:r w:rsidRPr="004F4CC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 و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تنظيم </w:t>
      </w:r>
      <w:r w:rsidRPr="004F4CC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أفضل</w:t>
      </w:r>
      <w:r w:rsidRPr="004F4CC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عملية التثبيتات الجديدة</w:t>
      </w:r>
      <w:r w:rsidRPr="004F4CC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</w:t>
      </w:r>
      <w:r w:rsidRPr="004F4CC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ممارسة </w:t>
      </w:r>
      <w:r w:rsidRPr="004F4CC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</w:t>
      </w:r>
      <w:r w:rsidRPr="004F4CCA">
        <w:rPr>
          <w:rFonts w:ascii="Traditional Arabic" w:hAnsi="Traditional Arabic" w:cs="Traditional Arabic"/>
          <w:sz w:val="32"/>
          <w:szCs w:val="32"/>
          <w:rtl/>
          <w:lang w:bidi="ar-DZ"/>
        </w:rPr>
        <w:t>مهنة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proofErr w:type="spellStart"/>
      <w:r w:rsidRPr="004F4CCA">
        <w:rPr>
          <w:rFonts w:ascii="Traditional Arabic" w:hAnsi="Traditional Arabic" w:cs="Traditional Arabic"/>
          <w:sz w:val="32"/>
          <w:szCs w:val="32"/>
          <w:rtl/>
          <w:lang w:bidi="ar-DZ"/>
        </w:rPr>
        <w:t>،</w:t>
      </w:r>
      <w:proofErr w:type="spellEnd"/>
      <w:r w:rsidRPr="004F4CC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يشرفنا أن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نعلمكم أن التثبيت يتم على مرحلتين في الفترة الممتدة من 01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جويلية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2019 إلى غاية 30 سبتمبر 2019 </w:t>
      </w:r>
      <w:r w:rsidRPr="004F4CCA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</w:p>
    <w:p w:rsidR="00E868EA" w:rsidRPr="00E428C9" w:rsidRDefault="00E868EA" w:rsidP="00E868EA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E428C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المرحلة </w:t>
      </w:r>
      <w:proofErr w:type="gramStart"/>
      <w:r w:rsidRPr="00E428C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الأولى :</w:t>
      </w:r>
      <w:proofErr w:type="gramEnd"/>
    </w:p>
    <w:p w:rsidR="008A14C9" w:rsidRPr="00EA74C1" w:rsidRDefault="008A14C9" w:rsidP="00004611">
      <w:pPr>
        <w:bidi/>
        <w:spacing w:after="0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إيداع نسخة واحدة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من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ملف </w:t>
      </w:r>
      <w:r w:rsidR="00004611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التثبيت الأولي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لدى المجلس المحلي للولاية </w:t>
      </w:r>
      <w:r w:rsidR="00004611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الذي يرغب التثبيت </w:t>
      </w:r>
      <w:proofErr w:type="spellStart"/>
      <w:r w:rsidR="00004611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بها</w:t>
      </w:r>
      <w:proofErr w:type="spellEnd"/>
      <w:r w:rsidR="00004611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من </w:t>
      </w:r>
      <w:r w:rsidR="00004611" w:rsidRPr="00004611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 xml:space="preserve">01 إلى 10 من كل شهر </w:t>
      </w:r>
      <w:proofErr w:type="spellStart"/>
      <w:r w:rsidR="00004611" w:rsidRPr="00004611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>جويلية،</w:t>
      </w:r>
      <w:proofErr w:type="spellEnd"/>
      <w:r w:rsidR="00004611" w:rsidRPr="00004611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 xml:space="preserve"> أوت و سبتمبر.</w:t>
      </w:r>
    </w:p>
    <w:p w:rsidR="00E868EA" w:rsidRDefault="00004611" w:rsidP="00E868EA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يتكون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ملف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التثبيت الأولي من الوثائق التالية :</w:t>
      </w:r>
    </w:p>
    <w:p w:rsidR="00004611" w:rsidRPr="007C1089" w:rsidRDefault="007217C4" w:rsidP="00004611">
      <w:pPr>
        <w:bidi/>
        <w:spacing w:after="0"/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30"/>
          <w:szCs w:val="30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7pt;margin-top:.85pt;width:179.7pt;height:20.55pt;z-index:251658240;mso-width-percent:400;mso-width-percent:400;mso-width-relative:margin;mso-height-relative:margin">
            <v:textbox>
              <w:txbxContent>
                <w:p w:rsidR="007217C4" w:rsidRPr="004B7377" w:rsidRDefault="007217C4" w:rsidP="007217C4">
                  <w:pPr>
                    <w:jc w:val="center"/>
                    <w:rPr>
                      <w:rFonts w:hint="cs"/>
                      <w:b/>
                      <w:bCs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تحميل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ملف التثبيت</w:t>
                  </w:r>
                </w:p>
              </w:txbxContent>
            </v:textbox>
          </v:shape>
        </w:pict>
      </w:r>
      <w:r w:rsidR="00004611" w:rsidRPr="007C1089">
        <w:rPr>
          <w:rFonts w:ascii="Traditional Arabic" w:hAnsi="Traditional Arabic" w:cs="Traditional Arabic"/>
          <w:b/>
          <w:bCs/>
          <w:sz w:val="30"/>
          <w:szCs w:val="30"/>
          <w:u w:val="single"/>
          <w:lang w:bidi="ar-DZ"/>
        </w:rPr>
        <w:t>- I</w:t>
      </w:r>
      <w:r w:rsidR="00004611" w:rsidRPr="007C1089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 xml:space="preserve"> حالة المهندسين المعماريين الذين أدوا اليمين في 22 جوان 2019 :</w:t>
      </w:r>
    </w:p>
    <w:p w:rsidR="007C1089" w:rsidRPr="007C1089" w:rsidRDefault="007C1089" w:rsidP="007C1089">
      <w:pPr>
        <w:bidi/>
        <w:spacing w:after="0"/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</w:pPr>
      <w:r w:rsidRPr="007C1089">
        <w:rPr>
          <w:rFonts w:ascii="Traditional Arabic" w:hAnsi="Traditional Arabic" w:cs="Traditional Arabic"/>
          <w:b/>
          <w:bCs/>
          <w:sz w:val="30"/>
          <w:szCs w:val="30"/>
          <w:u w:val="single"/>
          <w:lang w:bidi="ar-DZ"/>
        </w:rPr>
        <w:t>- II</w:t>
      </w:r>
      <w:r w:rsidRPr="007C1089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 xml:space="preserve"> حالة المهندسين المعماريين الذين أدوا اليمين </w:t>
      </w:r>
      <w:r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 xml:space="preserve">قبل </w:t>
      </w:r>
      <w:proofErr w:type="spellStart"/>
      <w:r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>جانفي</w:t>
      </w:r>
      <w:proofErr w:type="spellEnd"/>
      <w:r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 xml:space="preserve"> 2017</w:t>
      </w:r>
      <w:r w:rsidRPr="007C1089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 xml:space="preserve"> </w:t>
      </w:r>
      <w:proofErr w:type="spellStart"/>
      <w:r w:rsidRPr="007C1089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>:</w:t>
      </w:r>
      <w:proofErr w:type="spellEnd"/>
    </w:p>
    <w:p w:rsidR="007C1089" w:rsidRDefault="00741DAD" w:rsidP="007C1089">
      <w:pPr>
        <w:bidi/>
        <w:spacing w:after="0"/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</w:pPr>
      <w:proofErr w:type="spellStart"/>
      <w:r w:rsidRPr="00CC0BC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أ-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 w:rsidRPr="00741DAD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حالة</w:t>
      </w:r>
      <w:proofErr w:type="gramEnd"/>
      <w:r w:rsidRPr="00741DAD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المهندسين المعماريين الحائزين على شهادة تأدية اليمين دون رقم تسجيل في الجدول الوطني:</w:t>
      </w:r>
    </w:p>
    <w:p w:rsidR="007217C4" w:rsidRDefault="007217C4" w:rsidP="007217C4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/>
          <w:noProof/>
          <w:sz w:val="28"/>
          <w:szCs w:val="28"/>
          <w:rtl/>
          <w:lang w:eastAsia="fr-FR"/>
        </w:rPr>
        <w:pict>
          <v:shape id="_x0000_s1027" type="#_x0000_t202" style="position:absolute;left:0;text-align:left;margin-left:167.5pt;margin-top:.15pt;width:180.4pt;height:20.55pt;z-index:251659264;mso-width-percent:400;mso-width-percent:400;mso-width-relative:margin;mso-height-relative:margin">
            <v:textbox>
              <w:txbxContent>
                <w:p w:rsidR="007217C4" w:rsidRPr="004B7377" w:rsidRDefault="007217C4" w:rsidP="007217C4">
                  <w:pPr>
                    <w:jc w:val="center"/>
                    <w:rPr>
                      <w:rFonts w:hint="cs"/>
                      <w:b/>
                      <w:bCs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تحميل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ملف التثبيت</w:t>
                  </w:r>
                </w:p>
              </w:txbxContent>
            </v:textbox>
          </v:shape>
        </w:pict>
      </w:r>
    </w:p>
    <w:p w:rsidR="00CC0BC6" w:rsidRDefault="00CC0BC6" w:rsidP="00CC0BC6">
      <w:pPr>
        <w:bidi/>
        <w:spacing w:after="0"/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</w:pPr>
      <w:proofErr w:type="spellStart"/>
      <w:r w:rsidRPr="00CC0BC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ب-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741DAD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حالة المهندسين </w:t>
      </w:r>
      <w:proofErr w:type="gramStart"/>
      <w:r w:rsidRPr="00741DAD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المعماريين</w:t>
      </w:r>
      <w:proofErr w:type="gramEnd"/>
      <w:r w:rsidRPr="00741DAD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الحائزين على شهادة تأدية اليمين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مع</w:t>
      </w:r>
      <w:r w:rsidRPr="00741DAD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ال</w:t>
      </w:r>
      <w:r w:rsidRPr="00741DAD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تسجيل في الجدول الوطني:</w:t>
      </w:r>
    </w:p>
    <w:p w:rsidR="007217C4" w:rsidRDefault="007217C4" w:rsidP="007217C4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/>
          <w:noProof/>
          <w:sz w:val="30"/>
          <w:szCs w:val="30"/>
          <w:rtl/>
          <w:lang w:eastAsia="fr-FR"/>
        </w:rPr>
        <w:pict>
          <v:shape id="_x0000_s1028" type="#_x0000_t202" style="position:absolute;left:0;text-align:left;margin-left:167.45pt;margin-top:3.45pt;width:180.1pt;height:20.55pt;z-index:251660288;mso-width-percent:400;mso-width-percent:400;mso-width-relative:margin;mso-height-relative:margin">
            <v:textbox>
              <w:txbxContent>
                <w:p w:rsidR="007217C4" w:rsidRPr="004B7377" w:rsidRDefault="007217C4" w:rsidP="007217C4">
                  <w:pPr>
                    <w:jc w:val="center"/>
                    <w:rPr>
                      <w:rFonts w:hint="cs"/>
                      <w:b/>
                      <w:bCs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تحميل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ملف التثبيت</w:t>
                  </w:r>
                </w:p>
              </w:txbxContent>
            </v:textbox>
          </v:shape>
        </w:pict>
      </w:r>
    </w:p>
    <w:p w:rsidR="007217C4" w:rsidRDefault="007217C4" w:rsidP="007217C4">
      <w:pPr>
        <w:bidi/>
        <w:spacing w:after="0"/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ج</w:t>
      </w:r>
      <w:r w:rsidRPr="00CC0BC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التثبيت لممارسة المهنة بصفة أجير</w:t>
      </w:r>
      <w:r w:rsidRPr="00741DAD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:</w:t>
      </w:r>
    </w:p>
    <w:p w:rsidR="00E428C9" w:rsidRDefault="007217C4" w:rsidP="00E428C9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/>
          <w:noProof/>
          <w:sz w:val="30"/>
          <w:szCs w:val="30"/>
          <w:rtl/>
          <w:lang w:eastAsia="fr-FR"/>
        </w:rPr>
        <w:pict>
          <v:shape id="_x0000_s1029" type="#_x0000_t202" style="position:absolute;left:0;text-align:left;margin-left:166.2pt;margin-top:.05pt;width:179.8pt;height:20.55pt;z-index:251661312;mso-width-percent:400;mso-width-percent:400;mso-width-relative:margin;mso-height-relative:margin">
            <v:textbox>
              <w:txbxContent>
                <w:p w:rsidR="007217C4" w:rsidRPr="004B7377" w:rsidRDefault="007217C4" w:rsidP="007217C4">
                  <w:pPr>
                    <w:jc w:val="center"/>
                    <w:rPr>
                      <w:rFonts w:hint="cs"/>
                      <w:b/>
                      <w:bCs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تحميل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ملف التثبيت</w:t>
                  </w:r>
                </w:p>
              </w:txbxContent>
            </v:textbox>
          </v:shape>
        </w:pict>
      </w:r>
    </w:p>
    <w:p w:rsidR="00E428C9" w:rsidRPr="00EA74C1" w:rsidRDefault="00E428C9" w:rsidP="00E428C9">
      <w:pPr>
        <w:bidi/>
        <w:spacing w:after="0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E428C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المرحلة 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الثانية</w:t>
      </w:r>
      <w:r w:rsidRPr="00E428C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:</w:t>
      </w:r>
    </w:p>
    <w:p w:rsidR="00E428C9" w:rsidRPr="00EA74C1" w:rsidRDefault="00E428C9" w:rsidP="00442C88">
      <w:pPr>
        <w:bidi/>
        <w:spacing w:after="0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إيداع نسخة واحدة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من ال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ملف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التثبيت التكميلي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لدى المجلس المحلي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من </w:t>
      </w:r>
      <w:r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>20</w:t>
      </w:r>
      <w:r w:rsidRPr="00004611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 xml:space="preserve"> إلى </w:t>
      </w:r>
      <w:r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>30</w:t>
      </w:r>
      <w:r w:rsidRPr="00004611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 xml:space="preserve"> من كل شهر </w:t>
      </w:r>
      <w:proofErr w:type="spellStart"/>
      <w:r w:rsidRPr="00004611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>جويلية،</w:t>
      </w:r>
      <w:proofErr w:type="spellEnd"/>
      <w:r w:rsidRPr="00004611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 xml:space="preserve"> أوت و سبتمبر.</w:t>
      </w:r>
    </w:p>
    <w:p w:rsidR="00A91998" w:rsidRDefault="00382066" w:rsidP="00566F2C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آخر أجل للتثبيتات الجديدة حدد في </w:t>
      </w:r>
      <w:r w:rsidRPr="0038206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30 من شهر سبتمبر 2019.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</w:p>
    <w:p w:rsidR="00566F2C" w:rsidRPr="00566F2C" w:rsidRDefault="00566F2C" w:rsidP="00566F2C">
      <w:pPr>
        <w:bidi/>
        <w:spacing w:after="0"/>
        <w:rPr>
          <w:rFonts w:ascii="Traditional Arabic" w:hAnsi="Traditional Arabic" w:cs="Traditional Arabic"/>
          <w:sz w:val="10"/>
          <w:szCs w:val="10"/>
          <w:rtl/>
          <w:lang w:bidi="ar-DZ"/>
        </w:rPr>
      </w:pPr>
    </w:p>
    <w:p w:rsidR="00566F2C" w:rsidRPr="00525665" w:rsidRDefault="00525665" w:rsidP="00525665">
      <w:pPr>
        <w:bidi/>
        <w:spacing w:after="0"/>
        <w:jc w:val="center"/>
        <w:rPr>
          <w:rFonts w:ascii="Traditional Arabic" w:hAnsi="Traditional Arabic" w:cs="Traditional Arabic"/>
          <w:sz w:val="14"/>
          <w:szCs w:val="14"/>
          <w:rtl/>
          <w:lang w:bidi="ar-DZ"/>
        </w:rPr>
      </w:pPr>
      <w:r w:rsidRPr="00525665">
        <w:rPr>
          <w:rFonts w:ascii="Traditional Arabic" w:hAnsi="Traditional Arabic" w:cs="Traditional Arabic"/>
          <w:sz w:val="36"/>
          <w:szCs w:val="36"/>
          <w:rtl/>
          <w:lang w:bidi="ar-DZ"/>
        </w:rPr>
        <w:t>تقبلوا</w:t>
      </w:r>
      <w:r w:rsidRPr="0052566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Pr="00525665">
        <w:rPr>
          <w:rFonts w:ascii="Traditional Arabic" w:hAnsi="Traditional Arabic" w:cs="Traditional Arabic"/>
          <w:sz w:val="36"/>
          <w:szCs w:val="36"/>
          <w:rtl/>
          <w:lang w:bidi="ar-DZ"/>
        </w:rPr>
        <w:t>منا،</w:t>
      </w:r>
      <w:proofErr w:type="spellEnd"/>
      <w:r w:rsidRPr="0052566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السادة</w:t>
      </w:r>
      <w:r w:rsidRPr="00525665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52566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و السيدات </w:t>
      </w:r>
      <w:proofErr w:type="spellStart"/>
      <w:r w:rsidRPr="00525665">
        <w:rPr>
          <w:rFonts w:ascii="Traditional Arabic" w:hAnsi="Traditional Arabic" w:cs="Traditional Arabic"/>
          <w:sz w:val="36"/>
          <w:szCs w:val="36"/>
          <w:rtl/>
          <w:lang w:bidi="ar-DZ"/>
        </w:rPr>
        <w:t>،</w:t>
      </w:r>
      <w:proofErr w:type="spellEnd"/>
      <w:r w:rsidRPr="0052566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أطيب التحيات.</w:t>
      </w:r>
    </w:p>
    <w:p w:rsidR="00566F2C" w:rsidRDefault="00525665" w:rsidP="00566F2C">
      <w:pPr>
        <w:bidi/>
        <w:spacing w:after="0"/>
        <w:rPr>
          <w:rFonts w:ascii="Traditional Arabic" w:hAnsi="Traditional Arabic" w:cs="Traditional Arabic"/>
          <w:sz w:val="30"/>
          <w:szCs w:val="30"/>
          <w:lang w:bidi="ar-DZ"/>
        </w:rPr>
      </w:pPr>
      <w:r>
        <w:rPr>
          <w:rFonts w:ascii="Traditional Arabic" w:hAnsi="Traditional Arabic" w:cs="Traditional Arabic"/>
          <w:noProof/>
          <w:sz w:val="10"/>
          <w:szCs w:val="10"/>
          <w:rtl/>
          <w:lang w:eastAsia="fr-FR"/>
        </w:rPr>
        <w:pict>
          <v:shape id="_x0000_s1030" type="#_x0000_t202" style="position:absolute;left:0;text-align:left;margin-left:160.8pt;margin-top:.25pt;width:145.4pt;height:42pt;z-index:251662336;mso-width-relative:margin;mso-height-relative:margin">
            <v:textbox>
              <w:txbxContent>
                <w:p w:rsidR="00822D2D" w:rsidRPr="00822D2D" w:rsidRDefault="00822D2D" w:rsidP="00822D2D">
                  <w:pPr>
                    <w:spacing w:after="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822D2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تحميل</w:t>
                  </w:r>
                  <w:proofErr w:type="gramEnd"/>
                </w:p>
                <w:p w:rsidR="00822D2D" w:rsidRPr="00822D2D" w:rsidRDefault="00822D2D" w:rsidP="00822D2D">
                  <w:pPr>
                    <w:spacing w:after="0"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822D2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gramStart"/>
                  <w:r w:rsidRPr="00822D2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استمارة</w:t>
                  </w:r>
                  <w:proofErr w:type="gramEnd"/>
                  <w:r w:rsidRPr="00822D2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التثبيت</w:t>
                  </w:r>
                </w:p>
              </w:txbxContent>
            </v:textbox>
          </v:shape>
        </w:pict>
      </w:r>
    </w:p>
    <w:p w:rsidR="000175E6" w:rsidRDefault="000175E6" w:rsidP="000175E6">
      <w:pPr>
        <w:bidi/>
        <w:spacing w:after="0"/>
        <w:ind w:left="-426"/>
        <w:jc w:val="left"/>
        <w:rPr>
          <w:rFonts w:ascii="Traditional Arabic" w:hAnsi="Traditional Arabic" w:cs="Traditional Arabic"/>
          <w:sz w:val="26"/>
          <w:szCs w:val="26"/>
          <w:lang w:bidi="ar-DZ"/>
        </w:rPr>
      </w:pPr>
    </w:p>
    <w:tbl>
      <w:tblPr>
        <w:tblStyle w:val="Grilledutableau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0175E6" w:rsidTr="008414FD">
        <w:tc>
          <w:tcPr>
            <w:tcW w:w="10348" w:type="dxa"/>
            <w:shd w:val="clear" w:color="auto" w:fill="D9D9D9" w:themeFill="background1" w:themeFillShade="D9"/>
          </w:tcPr>
          <w:p w:rsidR="000175E6" w:rsidRDefault="000175E6" w:rsidP="008414FD">
            <w:pPr>
              <w:pStyle w:val="Paragraphedeliste"/>
              <w:spacing w:line="282" w:lineRule="atLeast"/>
              <w:ind w:left="0" w:right="-567"/>
              <w:jc w:val="center"/>
              <w:rPr>
                <w:rFonts w:ascii="Arial Narrow" w:hAnsi="Arial Narrow"/>
                <w:b/>
                <w:sz w:val="32"/>
                <w:szCs w:val="32"/>
                <w:rtl/>
              </w:rPr>
            </w:pPr>
            <w:proofErr w:type="gramStart"/>
            <w:r w:rsidRPr="000175E6">
              <w:rPr>
                <w:rFonts w:ascii="Arial Narrow" w:hAnsi="Arial Narrow" w:hint="cs"/>
                <w:b/>
                <w:sz w:val="32"/>
                <w:szCs w:val="32"/>
                <w:rtl/>
              </w:rPr>
              <w:lastRenderedPageBreak/>
              <w:t>مل</w:t>
            </w:r>
            <w:r>
              <w:rPr>
                <w:rFonts w:ascii="Arial Narrow" w:hAnsi="Arial Narrow" w:hint="cs"/>
                <w:b/>
                <w:sz w:val="32"/>
                <w:szCs w:val="32"/>
                <w:rtl/>
              </w:rPr>
              <w:t>ـ</w:t>
            </w:r>
            <w:r w:rsidRPr="000175E6">
              <w:rPr>
                <w:rFonts w:ascii="Arial Narrow" w:hAnsi="Arial Narrow" w:hint="cs"/>
                <w:b/>
                <w:sz w:val="32"/>
                <w:szCs w:val="32"/>
                <w:rtl/>
              </w:rPr>
              <w:t>ف</w:t>
            </w:r>
            <w:proofErr w:type="gramEnd"/>
            <w:r w:rsidRPr="000175E6">
              <w:rPr>
                <w:rFonts w:ascii="Arial Narrow" w:hAnsi="Arial Narrow" w:hint="cs"/>
                <w:b/>
                <w:sz w:val="32"/>
                <w:szCs w:val="32"/>
                <w:rtl/>
              </w:rPr>
              <w:t xml:space="preserve"> التثبيت </w:t>
            </w:r>
          </w:p>
          <w:p w:rsidR="000175E6" w:rsidRPr="000175E6" w:rsidRDefault="000175E6" w:rsidP="008414FD">
            <w:pPr>
              <w:pStyle w:val="Paragraphedeliste"/>
              <w:spacing w:line="282" w:lineRule="atLeast"/>
              <w:ind w:left="0" w:right="-567"/>
              <w:jc w:val="center"/>
              <w:rPr>
                <w:rFonts w:ascii="Arial Narrow" w:eastAsia="Times New Roman" w:hAnsi="Arial Narrow" w:cs="Arial"/>
                <w:b/>
                <w:color w:val="000000"/>
                <w:sz w:val="32"/>
                <w:szCs w:val="32"/>
                <w:lang w:eastAsia="fr-FR"/>
              </w:rPr>
            </w:pPr>
            <w:r w:rsidRPr="000175E6">
              <w:rPr>
                <w:rFonts w:ascii="Arial Narrow" w:hAnsi="Arial Narrow" w:hint="cs"/>
                <w:b/>
                <w:sz w:val="32"/>
                <w:szCs w:val="32"/>
                <w:rtl/>
              </w:rPr>
              <w:t>لممارسة مهنة مهندس معماري</w:t>
            </w:r>
          </w:p>
        </w:tc>
      </w:tr>
      <w:tr w:rsidR="000175E6" w:rsidTr="000175E6">
        <w:trPr>
          <w:trHeight w:val="807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0175E6" w:rsidRPr="00AA3030" w:rsidRDefault="000175E6" w:rsidP="000175E6">
            <w:pPr>
              <w:bidi/>
              <w:spacing w:line="282" w:lineRule="atLeast"/>
              <w:ind w:right="-567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A303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أ-حالة المهندسين المعماريين الذين أدوا اليمين في 22 جوان 2019</w:t>
            </w:r>
          </w:p>
        </w:tc>
      </w:tr>
    </w:tbl>
    <w:p w:rsidR="000175E6" w:rsidRDefault="000175E6" w:rsidP="000175E6">
      <w:pPr>
        <w:pStyle w:val="Paragraphedeliste"/>
        <w:spacing w:after="0" w:line="282" w:lineRule="atLeast"/>
        <w:ind w:left="-567" w:right="-567"/>
        <w:rPr>
          <w:rFonts w:ascii="Arial Narrow" w:eastAsia="Calibri" w:hAnsi="Arial Narrow" w:cs="Arial"/>
          <w:iCs/>
          <w:sz w:val="18"/>
          <w:szCs w:val="18"/>
        </w:rPr>
      </w:pPr>
    </w:p>
    <w:p w:rsidR="000175E6" w:rsidRPr="00E428C9" w:rsidRDefault="000175E6" w:rsidP="000175E6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E428C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المرحلة </w:t>
      </w:r>
      <w:proofErr w:type="gramStart"/>
      <w:r w:rsidRPr="00E428C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الأولى :</w:t>
      </w:r>
      <w:proofErr w:type="gramEnd"/>
    </w:p>
    <w:p w:rsidR="000175E6" w:rsidRPr="00DC2560" w:rsidRDefault="000175E6" w:rsidP="000175E6">
      <w:pPr>
        <w:pStyle w:val="Paragraphedeliste"/>
        <w:spacing w:after="0" w:line="282" w:lineRule="atLeast"/>
        <w:ind w:left="-567" w:right="-567"/>
        <w:rPr>
          <w:rFonts w:ascii="Arial Narrow" w:eastAsia="Calibri" w:hAnsi="Arial Narrow" w:cs="Arial"/>
          <w:iCs/>
          <w:sz w:val="18"/>
          <w:szCs w:val="18"/>
        </w:rPr>
      </w:pPr>
    </w:p>
    <w:p w:rsidR="000175E6" w:rsidRDefault="000175E6" w:rsidP="000175E6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1-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طلب</w:t>
      </w:r>
      <w:proofErr w:type="gramEnd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خطي من أجل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التثبيت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بغية التسجيل في الجدول الوطني للمهندسين </w:t>
      </w:r>
      <w:proofErr w:type="spell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المعماريين،</w:t>
      </w:r>
      <w:proofErr w:type="spellEnd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يوجه إلى السيد رئيس المجلس الوطني تحت إشراف السيد رئيس المجلس المحلي.  </w:t>
      </w:r>
    </w:p>
    <w:p w:rsidR="000175E6" w:rsidRDefault="000175E6" w:rsidP="000175E6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2-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استمارة التثبيت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التسجيل (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ملئ الاستمارة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عبر الإنترنت في الموقع الإلكتروني للمجلس الوطني: </w:t>
      </w:r>
      <w:hyperlink r:id="rId8" w:history="1">
        <w:r w:rsidRPr="00B8395E">
          <w:rPr>
            <w:rFonts w:ascii="Traditional Arabic" w:hAnsi="Traditional Arabic" w:cs="Traditional Arabic"/>
            <w:sz w:val="30"/>
            <w:szCs w:val="30"/>
            <w:lang w:bidi="ar-DZ"/>
          </w:rPr>
          <w:t>www.cnoa.dz</w:t>
        </w:r>
      </w:hyperlink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يجب طباعة هذه الاستمارة (مملوءة</w:t>
      </w:r>
      <w:proofErr w:type="spell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)</w:t>
      </w:r>
      <w:proofErr w:type="spellEnd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و إيداعها على مستوى المجلس المحلي المختص إقليميا</w:t>
      </w:r>
      <w:proofErr w:type="spell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)</w:t>
      </w:r>
      <w:proofErr w:type="spellEnd"/>
    </w:p>
    <w:p w:rsidR="000175E6" w:rsidRDefault="000175E6" w:rsidP="000175E6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3-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نسخة من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عقد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الشركة المدنية المهنية في حالة التثبيت بصفة شريك</w:t>
      </w:r>
    </w:p>
    <w:p w:rsidR="000175E6" w:rsidRDefault="000175E6" w:rsidP="000175E6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4-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مبرر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المحل المهني (عقد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كراء،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عقد ملكية أو غيرها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)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مع عبارة مخصص للهندسة المعمارية </w:t>
      </w:r>
    </w:p>
    <w:p w:rsidR="000175E6" w:rsidRDefault="000175E6" w:rsidP="00106F1D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5-</w:t>
      </w:r>
      <w:proofErr w:type="spellEnd"/>
      <w:r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>الوضعية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تجاه الصندوق الوطني للضمان الاجتماعي </w:t>
      </w:r>
      <w:r w:rsidR="00106F1D"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>للأجرا</w:t>
      </w:r>
      <w:r w:rsidR="00106F1D"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ء </w:t>
      </w:r>
      <w:r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"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شهادة عدم </w:t>
      </w:r>
      <w:r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الانتساب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proofErr w:type="spellStart"/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>".</w:t>
      </w:r>
      <w:proofErr w:type="spellEnd"/>
    </w:p>
    <w:p w:rsidR="000175E6" w:rsidRDefault="000175E6" w:rsidP="000175E6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6-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>الوضعية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تجاه المركز الوطني للسجل التجاري </w:t>
      </w:r>
      <w:r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"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شهادة </w:t>
      </w:r>
      <w:r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الانتساب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أو عدم </w:t>
      </w:r>
      <w:r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الانتساب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proofErr w:type="spellStart"/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>"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بشرط أن يكون النشاط شخص طبيعي أو شخص معنوي لا يتنافى مع ممارسة مهنة مهندس معماري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</w:p>
    <w:p w:rsidR="000175E6" w:rsidRPr="00AA3030" w:rsidRDefault="000175E6" w:rsidP="000175E6">
      <w:pPr>
        <w:bidi/>
        <w:spacing w:after="0"/>
        <w:ind w:left="-426"/>
        <w:jc w:val="left"/>
        <w:rPr>
          <w:rFonts w:ascii="Traditional Arabic" w:hAnsi="Traditional Arabic" w:cs="Traditional Arabic"/>
          <w:sz w:val="12"/>
          <w:szCs w:val="12"/>
          <w:rtl/>
          <w:lang w:bidi="ar-DZ"/>
        </w:rPr>
      </w:pPr>
    </w:p>
    <w:p w:rsidR="000175E6" w:rsidRDefault="000175E6" w:rsidP="000175E6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E428C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المرحلة 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الثانية</w:t>
      </w:r>
      <w:r w:rsidRPr="00E428C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:</w:t>
      </w:r>
    </w:p>
    <w:p w:rsidR="006F19B5" w:rsidRPr="006F19B5" w:rsidRDefault="006F19B5" w:rsidP="006F19B5">
      <w:pPr>
        <w:bidi/>
        <w:spacing w:after="0"/>
        <w:rPr>
          <w:rFonts w:ascii="Traditional Arabic" w:hAnsi="Traditional Arabic" w:cs="Traditional Arabic"/>
          <w:b/>
          <w:bCs/>
          <w:sz w:val="16"/>
          <w:szCs w:val="16"/>
          <w:rtl/>
          <w:lang w:bidi="ar-DZ"/>
        </w:rPr>
      </w:pPr>
    </w:p>
    <w:p w:rsidR="006F19B5" w:rsidRDefault="006F19B5" w:rsidP="006F19B5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1-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استمارة تحديث البيانات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لل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تسجيل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في مستخرج الجدول الوطني للمهندسين المعماريين المرخص لهم ممارسة المهنة لسنة 2020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(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ملئ الاستمارة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عبر الإنترنت في الموقع الإلكتروني للمجلس الوطني: </w:t>
      </w:r>
      <w:hyperlink r:id="rId9" w:history="1">
        <w:r w:rsidRPr="00B8395E">
          <w:rPr>
            <w:rFonts w:ascii="Traditional Arabic" w:hAnsi="Traditional Arabic" w:cs="Traditional Arabic"/>
            <w:sz w:val="30"/>
            <w:szCs w:val="30"/>
            <w:lang w:bidi="ar-DZ"/>
          </w:rPr>
          <w:t>www.cnoa.dz</w:t>
        </w:r>
      </w:hyperlink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يجب طباعة هذه الاستمارة (مملوءة</w:t>
      </w:r>
      <w:proofErr w:type="spell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)</w:t>
      </w:r>
      <w:proofErr w:type="spellEnd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و إيداعها على مستوى المجلس المحلي المختص إقليميا</w:t>
      </w:r>
      <w:proofErr w:type="spell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)</w:t>
      </w:r>
      <w:proofErr w:type="spellEnd"/>
    </w:p>
    <w:p w:rsidR="006F19B5" w:rsidRDefault="006F19B5" w:rsidP="006F19B5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2-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نسخة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من ال</w:t>
      </w:r>
      <w:r w:rsidRPr="00EC2E8F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شهادة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</w:t>
      </w:r>
      <w:r w:rsidRPr="00EC2E8F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مؤقتة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للتسجيل في الجدول الوطني للمهندسين المعماريين</w:t>
      </w:r>
    </w:p>
    <w:p w:rsidR="006F19B5" w:rsidRDefault="006F19B5" w:rsidP="006F19B5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3-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التصريح بالوجود المقدم من طرف مصالح الضرائب</w:t>
      </w:r>
    </w:p>
    <w:p w:rsidR="006F19B5" w:rsidRDefault="006F19B5" w:rsidP="006F19B5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4-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شهادة </w:t>
      </w:r>
      <w:r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الانتساب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ل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>لصندوق الوطني للضمان الاجتماعي لغير الأجرا</w:t>
      </w:r>
      <w:r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ء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</w:p>
    <w:p w:rsidR="006F19B5" w:rsidRDefault="006F19B5" w:rsidP="006F19B5">
      <w:pPr>
        <w:bidi/>
        <w:spacing w:after="0"/>
        <w:rPr>
          <w:rFonts w:ascii="Traditional Arabic" w:hAnsi="Traditional Arabic" w:cs="Traditional Arabic"/>
          <w:sz w:val="30"/>
          <w:szCs w:val="30"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5-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نسخة من </w:t>
      </w:r>
      <w:r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وصل تسديد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الإشتراكات</w:t>
      </w:r>
      <w:proofErr w:type="spellEnd"/>
      <w:r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لسنة 2020 </w:t>
      </w:r>
      <w:r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بمبلغ </w:t>
      </w:r>
      <w:r w:rsidRPr="00A9199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اثنا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A9199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عشرة ألف دينار جزائري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(</w:t>
      </w: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12</w:t>
      </w:r>
      <w:r>
        <w:rPr>
          <w:rFonts w:ascii="Traditional Arabic" w:hAnsi="Traditional Arabic" w:cs="Traditional Arabic"/>
          <w:sz w:val="26"/>
          <w:szCs w:val="26"/>
          <w:rtl/>
          <w:lang w:bidi="ar-DZ"/>
        </w:rPr>
        <w:t>.000,</w:t>
      </w:r>
      <w:proofErr w:type="spellStart"/>
      <w:r w:rsidRPr="00A91998">
        <w:rPr>
          <w:rFonts w:ascii="Traditional Arabic" w:hAnsi="Traditional Arabic" w:cs="Traditional Arabic"/>
          <w:sz w:val="30"/>
          <w:szCs w:val="30"/>
          <w:rtl/>
          <w:lang w:bidi="ar-DZ"/>
        </w:rPr>
        <w:t>00</w:t>
      </w:r>
      <w:r>
        <w:rPr>
          <w:rFonts w:ascii="Traditional Arabic" w:hAnsi="Traditional Arabic" w:cs="Traditional Arabic"/>
          <w:sz w:val="30"/>
          <w:szCs w:val="30"/>
          <w:rtl/>
          <w:lang w:bidi="ar-DZ"/>
        </w:rPr>
        <w:t>دج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)</w:t>
      </w:r>
      <w:r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  <w:proofErr w:type="spellEnd"/>
    </w:p>
    <w:p w:rsidR="000175E6" w:rsidRPr="00AA3030" w:rsidRDefault="000175E6" w:rsidP="000175E6">
      <w:pPr>
        <w:bidi/>
        <w:spacing w:after="0"/>
        <w:ind w:left="-426"/>
        <w:jc w:val="left"/>
        <w:rPr>
          <w:rFonts w:ascii="Traditional Arabic" w:hAnsi="Traditional Arabic" w:cs="Traditional Arabic"/>
          <w:sz w:val="26"/>
          <w:szCs w:val="26"/>
          <w:rtl/>
          <w:lang w:bidi="ar-DZ"/>
        </w:rPr>
      </w:pPr>
    </w:p>
    <w:p w:rsidR="00AA3030" w:rsidRDefault="00AA3030" w:rsidP="00AA3030">
      <w:pPr>
        <w:bidi/>
        <w:spacing w:after="0"/>
        <w:ind w:left="-426"/>
        <w:jc w:val="left"/>
        <w:rPr>
          <w:rFonts w:ascii="Traditional Arabic" w:hAnsi="Traditional Arabic" w:cs="Traditional Arabic"/>
          <w:sz w:val="26"/>
          <w:szCs w:val="26"/>
          <w:rtl/>
          <w:lang w:bidi="ar-DZ"/>
        </w:rPr>
      </w:pPr>
    </w:p>
    <w:p w:rsidR="00AA3030" w:rsidRDefault="00AA3030" w:rsidP="00AA3030">
      <w:pPr>
        <w:bidi/>
        <w:spacing w:after="0"/>
        <w:ind w:left="-426"/>
        <w:jc w:val="left"/>
        <w:rPr>
          <w:rFonts w:ascii="Traditional Arabic" w:hAnsi="Traditional Arabic" w:cs="Traditional Arabic"/>
          <w:sz w:val="26"/>
          <w:szCs w:val="26"/>
          <w:rtl/>
          <w:lang w:bidi="ar-DZ"/>
        </w:rPr>
      </w:pPr>
    </w:p>
    <w:p w:rsidR="00AA3030" w:rsidRDefault="00AA3030" w:rsidP="00AA3030">
      <w:pPr>
        <w:bidi/>
        <w:spacing w:after="0"/>
        <w:ind w:left="-426"/>
        <w:jc w:val="left"/>
        <w:rPr>
          <w:rFonts w:ascii="Traditional Arabic" w:hAnsi="Traditional Arabic" w:cs="Traditional Arabic"/>
          <w:sz w:val="26"/>
          <w:szCs w:val="26"/>
          <w:rtl/>
          <w:lang w:bidi="ar-DZ"/>
        </w:rPr>
      </w:pPr>
    </w:p>
    <w:p w:rsidR="00AA3030" w:rsidRDefault="00AA3030" w:rsidP="00AA3030">
      <w:pPr>
        <w:bidi/>
        <w:spacing w:after="0"/>
        <w:ind w:left="-426"/>
        <w:jc w:val="left"/>
        <w:rPr>
          <w:rFonts w:ascii="Traditional Arabic" w:hAnsi="Traditional Arabic" w:cs="Traditional Arabic"/>
          <w:sz w:val="26"/>
          <w:szCs w:val="26"/>
          <w:rtl/>
          <w:lang w:bidi="ar-DZ"/>
        </w:rPr>
      </w:pPr>
    </w:p>
    <w:tbl>
      <w:tblPr>
        <w:tblStyle w:val="Grilledutableau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AA3030" w:rsidTr="008414FD">
        <w:tc>
          <w:tcPr>
            <w:tcW w:w="10348" w:type="dxa"/>
            <w:shd w:val="clear" w:color="auto" w:fill="D9D9D9" w:themeFill="background1" w:themeFillShade="D9"/>
          </w:tcPr>
          <w:p w:rsidR="00AA3030" w:rsidRDefault="00AA3030" w:rsidP="008414FD">
            <w:pPr>
              <w:pStyle w:val="Paragraphedeliste"/>
              <w:spacing w:line="282" w:lineRule="atLeast"/>
              <w:ind w:left="0" w:right="-567"/>
              <w:jc w:val="center"/>
              <w:rPr>
                <w:rFonts w:ascii="Arial Narrow" w:hAnsi="Arial Narrow"/>
                <w:b/>
                <w:sz w:val="32"/>
                <w:szCs w:val="32"/>
                <w:rtl/>
              </w:rPr>
            </w:pPr>
            <w:proofErr w:type="gramStart"/>
            <w:r w:rsidRPr="000175E6">
              <w:rPr>
                <w:rFonts w:ascii="Arial Narrow" w:hAnsi="Arial Narrow" w:hint="cs"/>
                <w:b/>
                <w:sz w:val="32"/>
                <w:szCs w:val="32"/>
                <w:rtl/>
              </w:rPr>
              <w:t>مل</w:t>
            </w:r>
            <w:r>
              <w:rPr>
                <w:rFonts w:ascii="Arial Narrow" w:hAnsi="Arial Narrow" w:hint="cs"/>
                <w:b/>
                <w:sz w:val="32"/>
                <w:szCs w:val="32"/>
                <w:rtl/>
              </w:rPr>
              <w:t>ـ</w:t>
            </w:r>
            <w:r w:rsidRPr="000175E6">
              <w:rPr>
                <w:rFonts w:ascii="Arial Narrow" w:hAnsi="Arial Narrow" w:hint="cs"/>
                <w:b/>
                <w:sz w:val="32"/>
                <w:szCs w:val="32"/>
                <w:rtl/>
              </w:rPr>
              <w:t>ف</w:t>
            </w:r>
            <w:proofErr w:type="gramEnd"/>
            <w:r w:rsidRPr="000175E6">
              <w:rPr>
                <w:rFonts w:ascii="Arial Narrow" w:hAnsi="Arial Narrow" w:hint="cs"/>
                <w:b/>
                <w:sz w:val="32"/>
                <w:szCs w:val="32"/>
                <w:rtl/>
              </w:rPr>
              <w:t xml:space="preserve"> التثبيت </w:t>
            </w:r>
          </w:p>
          <w:p w:rsidR="00AA3030" w:rsidRPr="000175E6" w:rsidRDefault="00AA3030" w:rsidP="008414FD">
            <w:pPr>
              <w:pStyle w:val="Paragraphedeliste"/>
              <w:spacing w:line="282" w:lineRule="atLeast"/>
              <w:ind w:left="0" w:right="-567"/>
              <w:jc w:val="center"/>
              <w:rPr>
                <w:rFonts w:ascii="Arial Narrow" w:eastAsia="Times New Roman" w:hAnsi="Arial Narrow" w:cs="Arial"/>
                <w:b/>
                <w:color w:val="000000"/>
                <w:sz w:val="32"/>
                <w:szCs w:val="32"/>
                <w:lang w:eastAsia="fr-FR"/>
              </w:rPr>
            </w:pPr>
            <w:r w:rsidRPr="000175E6">
              <w:rPr>
                <w:rFonts w:ascii="Arial Narrow" w:hAnsi="Arial Narrow" w:hint="cs"/>
                <w:b/>
                <w:sz w:val="32"/>
                <w:szCs w:val="32"/>
                <w:rtl/>
              </w:rPr>
              <w:lastRenderedPageBreak/>
              <w:t>لممارسة مهنة مهندس معماري</w:t>
            </w:r>
          </w:p>
        </w:tc>
      </w:tr>
      <w:tr w:rsidR="00AA3030" w:rsidTr="00AA3030">
        <w:trPr>
          <w:trHeight w:val="1125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AA3030" w:rsidRDefault="00AA3030" w:rsidP="008414FD">
            <w:pPr>
              <w:bidi/>
              <w:spacing w:line="282" w:lineRule="atLeast"/>
              <w:ind w:right="-567"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</w:pPr>
            <w:proofErr w:type="spellStart"/>
            <w:r w:rsidRPr="00AA303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>ب-</w:t>
            </w:r>
            <w:proofErr w:type="spellEnd"/>
            <w:r w:rsidRPr="00AA303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حالة المهندسين المعماريين الذين أدوا اليمين قبل </w:t>
            </w:r>
            <w:proofErr w:type="spellStart"/>
            <w:r w:rsidRPr="00AA303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>جانفي</w:t>
            </w:r>
            <w:proofErr w:type="spellEnd"/>
            <w:r w:rsidRPr="00AA303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2017 </w:t>
            </w:r>
            <w:r w:rsidRPr="00741DAD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الحائزين على شهادة تأدية اليمين </w:t>
            </w:r>
          </w:p>
          <w:p w:rsidR="00AA3030" w:rsidRPr="00AA3030" w:rsidRDefault="00AA3030" w:rsidP="00AA3030">
            <w:pPr>
              <w:bidi/>
              <w:spacing w:line="282" w:lineRule="atLeast"/>
              <w:ind w:right="-567"/>
              <w:jc w:val="center"/>
              <w:rPr>
                <w:rFonts w:ascii="Arial Narrow" w:hAnsi="Arial Narrow"/>
                <w:b/>
                <w:bCs/>
                <w:sz w:val="32"/>
                <w:szCs w:val="32"/>
                <w:u w:val="single"/>
              </w:rPr>
            </w:pPr>
            <w:proofErr w:type="gramStart"/>
            <w:r w:rsidRPr="00AA303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  <w:lang w:bidi="ar-DZ"/>
              </w:rPr>
              <w:t>دون</w:t>
            </w:r>
            <w:proofErr w:type="gramEnd"/>
            <w:r w:rsidRPr="00AA303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  <w:lang w:bidi="ar-DZ"/>
              </w:rPr>
              <w:t xml:space="preserve"> رقم تسجيل في الجدول الوطني</w:t>
            </w:r>
          </w:p>
        </w:tc>
      </w:tr>
    </w:tbl>
    <w:p w:rsidR="00AA3030" w:rsidRPr="00E428C9" w:rsidRDefault="00AA3030" w:rsidP="00AA3030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E428C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المرحلة </w:t>
      </w:r>
      <w:proofErr w:type="gramStart"/>
      <w:r w:rsidRPr="00E428C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الأولى :</w:t>
      </w:r>
      <w:proofErr w:type="gramEnd"/>
    </w:p>
    <w:p w:rsidR="00AA3030" w:rsidRDefault="00AA3030" w:rsidP="00AA3030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1-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طلب</w:t>
      </w:r>
      <w:proofErr w:type="gramEnd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خطي من أجل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التثبيت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بغية التسجيل في الجدول الوطني للمهندسين </w:t>
      </w:r>
      <w:proofErr w:type="spell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المعماريين،</w:t>
      </w:r>
      <w:proofErr w:type="spellEnd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يوجه إلى السيد رئيس المجلس الوطني تحت إشراف السيد رئيس المجلس المحلي.  </w:t>
      </w:r>
    </w:p>
    <w:p w:rsidR="00AA3030" w:rsidRDefault="00AA3030" w:rsidP="00AA3030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2-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استمارة التثبيت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التسجيل (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ملئ الاستمارة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عبر الإنترنت في الموقع الإلكتروني للمجلس الوطني: </w:t>
      </w:r>
      <w:hyperlink r:id="rId10" w:history="1">
        <w:r w:rsidRPr="00B8395E">
          <w:rPr>
            <w:rFonts w:ascii="Traditional Arabic" w:hAnsi="Traditional Arabic" w:cs="Traditional Arabic"/>
            <w:sz w:val="30"/>
            <w:szCs w:val="30"/>
            <w:lang w:bidi="ar-DZ"/>
          </w:rPr>
          <w:t>www.cnoa.dz</w:t>
        </w:r>
      </w:hyperlink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يجب طباعة هذه الاستمارة (مملوءة</w:t>
      </w:r>
      <w:proofErr w:type="spell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)</w:t>
      </w:r>
      <w:proofErr w:type="spellEnd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و إيداعها على مستوى المجلس المحلي المختص إقليميا</w:t>
      </w:r>
      <w:proofErr w:type="spell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)</w:t>
      </w:r>
      <w:proofErr w:type="spellEnd"/>
    </w:p>
    <w:p w:rsidR="00AA3030" w:rsidRDefault="00AA3030" w:rsidP="00AA3030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3-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نسخة من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عقد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الشركة المدنية المهنية في حالة التثبيت بصفة شريك</w:t>
      </w:r>
    </w:p>
    <w:p w:rsidR="00AA3030" w:rsidRDefault="00AA3030" w:rsidP="00AA3030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4-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مبرر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المحل المهني (عقد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كراء،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عقد ملكية أو غيرها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)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مع عبارة مخصص للهندسة المعمارية </w:t>
      </w:r>
    </w:p>
    <w:p w:rsidR="00AA3030" w:rsidRDefault="00AA3030" w:rsidP="000D7DD1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5-</w:t>
      </w:r>
      <w:proofErr w:type="spellEnd"/>
      <w:r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>الوضعية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تجاه الصندوق الوطني للضمان الاجتماعي </w:t>
      </w:r>
      <w:r w:rsidR="000D7DD1"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>للأجرا</w:t>
      </w:r>
      <w:r w:rsidR="000D7DD1"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ء</w:t>
      </w:r>
      <w:r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"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شهادة عدم </w:t>
      </w:r>
      <w:r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الانتساب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proofErr w:type="spellStart"/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>".</w:t>
      </w:r>
      <w:proofErr w:type="spellEnd"/>
    </w:p>
    <w:p w:rsidR="00AA3030" w:rsidRDefault="00AA3030" w:rsidP="00AA3030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6-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>الوضعية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تجاه المركز الوطني للسجل التجاري </w:t>
      </w:r>
      <w:r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"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شهادة </w:t>
      </w:r>
      <w:r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الانتساب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أو عدم </w:t>
      </w:r>
      <w:r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الانتساب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proofErr w:type="spellStart"/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>"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بشرط أن يكون النشاط شخص طبيعي أو شخص معنوي لا يتنافى مع ممارسة مهنة مهندس معماري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</w:p>
    <w:p w:rsidR="002A656B" w:rsidRDefault="00C973EE" w:rsidP="002A656B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7</w:t>
      </w:r>
      <w:r w:rsidR="002A65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proofErr w:type="spellEnd"/>
      <w:r w:rsidR="002A656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نسخة من بطاقة التعريف الوطنية</w:t>
      </w:r>
    </w:p>
    <w:p w:rsidR="002A656B" w:rsidRPr="00FF4C5C" w:rsidRDefault="002A656B" w:rsidP="002A656B">
      <w:pPr>
        <w:bidi/>
        <w:spacing w:after="0"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8-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مستخرج من شهادة الميلاد رقم</w:t>
      </w:r>
      <w:r w:rsidRPr="00C97BA5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12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</w:p>
    <w:p w:rsidR="002A656B" w:rsidRDefault="002A656B" w:rsidP="002A656B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9-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صحيفة السوابق </w:t>
      </w:r>
      <w:proofErr w:type="spell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ال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عدلية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،</w:t>
      </w:r>
      <w:proofErr w:type="spellEnd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رقم </w:t>
      </w:r>
      <w:proofErr w:type="spellStart"/>
      <w:r w:rsidRPr="00C97BA5">
        <w:rPr>
          <w:rFonts w:ascii="Traditional Arabic" w:hAnsi="Traditional Arabic" w:cs="Traditional Arabic"/>
          <w:sz w:val="26"/>
          <w:szCs w:val="26"/>
          <w:rtl/>
          <w:lang w:bidi="ar-DZ"/>
        </w:rPr>
        <w:t>03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،</w:t>
      </w:r>
      <w:proofErr w:type="spellEnd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سارية المفعول.</w:t>
      </w:r>
    </w:p>
    <w:p w:rsidR="002A656B" w:rsidRDefault="002A656B" w:rsidP="002A656B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10-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نسخة من </w:t>
      </w:r>
      <w:proofErr w:type="gram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شهادة  مهندس</w:t>
      </w:r>
      <w:proofErr w:type="gramEnd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</w:p>
    <w:p w:rsidR="002A656B" w:rsidRDefault="002A656B" w:rsidP="002A656B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11-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شهادة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تأدية اليمين</w:t>
      </w:r>
    </w:p>
    <w:p w:rsidR="002A656B" w:rsidRPr="00B8395E" w:rsidRDefault="002A656B" w:rsidP="002A656B">
      <w:pPr>
        <w:bidi/>
        <w:spacing w:after="0"/>
        <w:rPr>
          <w:rFonts w:ascii="Traditional Arabic" w:hAnsi="Traditional Arabic" w:cs="Traditional Arabic"/>
          <w:sz w:val="30"/>
          <w:szCs w:val="30"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12-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صورة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شمسية </w:t>
      </w:r>
      <w:r w:rsidRPr="000069E1">
        <w:rPr>
          <w:rFonts w:ascii="Arial Narrow" w:hAnsi="Arial Narrow"/>
          <w:bCs/>
          <w:sz w:val="28"/>
          <w:szCs w:val="28"/>
        </w:rPr>
        <w:t>Format JPEG</w:t>
      </w:r>
      <w:r w:rsidRPr="000069E1">
        <w:rPr>
          <w:rFonts w:ascii="Traditional Arabic" w:hAnsi="Traditional Arabic" w:cs="Traditional Arabic"/>
          <w:sz w:val="32"/>
          <w:szCs w:val="32"/>
          <w:lang w:bidi="ar-DZ"/>
        </w:rPr>
        <w:t xml:space="preserve">) </w:t>
      </w:r>
      <w:proofErr w:type="spellStart"/>
      <w:r w:rsidRPr="000069E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</w:t>
      </w:r>
      <w:proofErr w:type="spellEnd"/>
    </w:p>
    <w:p w:rsidR="00AA3030" w:rsidRDefault="00AA3030" w:rsidP="00AA3030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E428C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المرحلة 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الثانية</w:t>
      </w:r>
      <w:r w:rsidRPr="00E428C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:</w:t>
      </w:r>
    </w:p>
    <w:p w:rsidR="00AA3030" w:rsidRDefault="00AA3030" w:rsidP="00AA3030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1-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استمارة تحديث البيانات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لل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تسجيل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في مستخرج الجدول الوطني للمهندسين المعماريين المرخص لهم ممارسة المهنة لسنة 2020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(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ملئ الاستمارة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عبر الإنترنت في الموقع الإلكتروني للمجلس الوطني: </w:t>
      </w:r>
      <w:hyperlink r:id="rId11" w:history="1">
        <w:r w:rsidRPr="00B8395E">
          <w:rPr>
            <w:rFonts w:ascii="Traditional Arabic" w:hAnsi="Traditional Arabic" w:cs="Traditional Arabic"/>
            <w:sz w:val="30"/>
            <w:szCs w:val="30"/>
            <w:lang w:bidi="ar-DZ"/>
          </w:rPr>
          <w:t>www.cnoa.dz</w:t>
        </w:r>
      </w:hyperlink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يجب طباعة هذه الاستمارة (مملوءة</w:t>
      </w:r>
      <w:proofErr w:type="spell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)</w:t>
      </w:r>
      <w:proofErr w:type="spellEnd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و إيداعها على مستوى المجلس المحلي المختص إقليميا</w:t>
      </w:r>
      <w:proofErr w:type="spell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)</w:t>
      </w:r>
      <w:proofErr w:type="spellEnd"/>
    </w:p>
    <w:p w:rsidR="00AA3030" w:rsidRDefault="00AA3030" w:rsidP="00AA3030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2-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نسخة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من ال</w:t>
      </w:r>
      <w:r w:rsidRPr="00EC2E8F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شهادة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</w:t>
      </w:r>
      <w:r w:rsidRPr="00EC2E8F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مؤقتة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للتسجيل في الجدول الوطني للمهندسين المعماريين</w:t>
      </w:r>
    </w:p>
    <w:p w:rsidR="00AA3030" w:rsidRDefault="00AA3030" w:rsidP="00AA3030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3-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التصريح بالوجود المقدم من طرف مصالح الضرائب</w:t>
      </w:r>
    </w:p>
    <w:p w:rsidR="00AA3030" w:rsidRDefault="00AA3030" w:rsidP="00AA3030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4-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شهادة </w:t>
      </w:r>
      <w:r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الانتساب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ل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>لصندوق الوطني للضمان الاجتماعي لغير الأجرا</w:t>
      </w:r>
      <w:r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ء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</w:p>
    <w:p w:rsidR="00AA3030" w:rsidRDefault="00AA3030" w:rsidP="00AA3030">
      <w:pPr>
        <w:bidi/>
        <w:spacing w:after="0"/>
        <w:rPr>
          <w:rFonts w:ascii="Traditional Arabic" w:hAnsi="Traditional Arabic" w:cs="Traditional Arabic"/>
          <w:sz w:val="30"/>
          <w:szCs w:val="30"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5-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نسخة من </w:t>
      </w:r>
      <w:r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وصل تسديد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الإشتراكات</w:t>
      </w:r>
      <w:proofErr w:type="spellEnd"/>
      <w:r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لسنة 2020 </w:t>
      </w:r>
      <w:r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بمبلغ </w:t>
      </w:r>
      <w:r w:rsidRPr="00A9199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اثنا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A9199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عشرة ألف دينار جزائري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(</w:t>
      </w: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12</w:t>
      </w:r>
      <w:r>
        <w:rPr>
          <w:rFonts w:ascii="Traditional Arabic" w:hAnsi="Traditional Arabic" w:cs="Traditional Arabic"/>
          <w:sz w:val="26"/>
          <w:szCs w:val="26"/>
          <w:rtl/>
          <w:lang w:bidi="ar-DZ"/>
        </w:rPr>
        <w:t>.000,</w:t>
      </w:r>
      <w:proofErr w:type="spellStart"/>
      <w:r w:rsidRPr="00A91998">
        <w:rPr>
          <w:rFonts w:ascii="Traditional Arabic" w:hAnsi="Traditional Arabic" w:cs="Traditional Arabic"/>
          <w:sz w:val="30"/>
          <w:szCs w:val="30"/>
          <w:rtl/>
          <w:lang w:bidi="ar-DZ"/>
        </w:rPr>
        <w:t>00</w:t>
      </w:r>
      <w:r>
        <w:rPr>
          <w:rFonts w:ascii="Traditional Arabic" w:hAnsi="Traditional Arabic" w:cs="Traditional Arabic"/>
          <w:sz w:val="30"/>
          <w:szCs w:val="30"/>
          <w:rtl/>
          <w:lang w:bidi="ar-DZ"/>
        </w:rPr>
        <w:t>دج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)</w:t>
      </w:r>
      <w:r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  <w:proofErr w:type="spellEnd"/>
    </w:p>
    <w:p w:rsidR="00AA3030" w:rsidRPr="006F19B5" w:rsidRDefault="00AA3030" w:rsidP="00AA3030">
      <w:pPr>
        <w:bidi/>
        <w:spacing w:after="0"/>
        <w:ind w:left="-426"/>
        <w:jc w:val="left"/>
        <w:rPr>
          <w:rFonts w:ascii="Traditional Arabic" w:hAnsi="Traditional Arabic" w:cs="Traditional Arabic"/>
          <w:sz w:val="26"/>
          <w:szCs w:val="26"/>
          <w:rtl/>
          <w:lang w:bidi="ar-DZ"/>
        </w:rPr>
      </w:pPr>
    </w:p>
    <w:tbl>
      <w:tblPr>
        <w:tblStyle w:val="Grilledutableau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2A656B" w:rsidTr="008414FD">
        <w:tc>
          <w:tcPr>
            <w:tcW w:w="10348" w:type="dxa"/>
            <w:shd w:val="clear" w:color="auto" w:fill="D9D9D9" w:themeFill="background1" w:themeFillShade="D9"/>
          </w:tcPr>
          <w:p w:rsidR="002A656B" w:rsidRDefault="002A656B" w:rsidP="008414FD">
            <w:pPr>
              <w:pStyle w:val="Paragraphedeliste"/>
              <w:spacing w:line="282" w:lineRule="atLeast"/>
              <w:ind w:left="0" w:right="-567"/>
              <w:jc w:val="center"/>
              <w:rPr>
                <w:rFonts w:ascii="Arial Narrow" w:hAnsi="Arial Narrow"/>
                <w:b/>
                <w:sz w:val="32"/>
                <w:szCs w:val="32"/>
                <w:rtl/>
              </w:rPr>
            </w:pPr>
            <w:proofErr w:type="gramStart"/>
            <w:r w:rsidRPr="000175E6">
              <w:rPr>
                <w:rFonts w:ascii="Arial Narrow" w:hAnsi="Arial Narrow" w:hint="cs"/>
                <w:b/>
                <w:sz w:val="32"/>
                <w:szCs w:val="32"/>
                <w:rtl/>
              </w:rPr>
              <w:lastRenderedPageBreak/>
              <w:t>مل</w:t>
            </w:r>
            <w:r>
              <w:rPr>
                <w:rFonts w:ascii="Arial Narrow" w:hAnsi="Arial Narrow" w:hint="cs"/>
                <w:b/>
                <w:sz w:val="32"/>
                <w:szCs w:val="32"/>
                <w:rtl/>
              </w:rPr>
              <w:t>ـ</w:t>
            </w:r>
            <w:r w:rsidRPr="000175E6">
              <w:rPr>
                <w:rFonts w:ascii="Arial Narrow" w:hAnsi="Arial Narrow" w:hint="cs"/>
                <w:b/>
                <w:sz w:val="32"/>
                <w:szCs w:val="32"/>
                <w:rtl/>
              </w:rPr>
              <w:t>ف</w:t>
            </w:r>
            <w:proofErr w:type="gramEnd"/>
            <w:r w:rsidRPr="000175E6">
              <w:rPr>
                <w:rFonts w:ascii="Arial Narrow" w:hAnsi="Arial Narrow" w:hint="cs"/>
                <w:b/>
                <w:sz w:val="32"/>
                <w:szCs w:val="32"/>
                <w:rtl/>
              </w:rPr>
              <w:t xml:space="preserve"> التثبيت </w:t>
            </w:r>
          </w:p>
          <w:p w:rsidR="002A656B" w:rsidRPr="000175E6" w:rsidRDefault="002A656B" w:rsidP="008414FD">
            <w:pPr>
              <w:pStyle w:val="Paragraphedeliste"/>
              <w:spacing w:line="282" w:lineRule="atLeast"/>
              <w:ind w:left="0" w:right="-567"/>
              <w:jc w:val="center"/>
              <w:rPr>
                <w:rFonts w:ascii="Arial Narrow" w:eastAsia="Times New Roman" w:hAnsi="Arial Narrow" w:cs="Arial"/>
                <w:b/>
                <w:color w:val="000000"/>
                <w:sz w:val="32"/>
                <w:szCs w:val="32"/>
                <w:lang w:eastAsia="fr-FR"/>
              </w:rPr>
            </w:pPr>
            <w:r w:rsidRPr="000175E6">
              <w:rPr>
                <w:rFonts w:ascii="Arial Narrow" w:hAnsi="Arial Narrow" w:hint="cs"/>
                <w:b/>
                <w:sz w:val="32"/>
                <w:szCs w:val="32"/>
                <w:rtl/>
              </w:rPr>
              <w:t>لممارسة مهنة مهندس معماري</w:t>
            </w:r>
          </w:p>
        </w:tc>
      </w:tr>
      <w:tr w:rsidR="002A656B" w:rsidTr="008414FD">
        <w:trPr>
          <w:trHeight w:val="1125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2A656B" w:rsidRDefault="000D7DD1" w:rsidP="008414FD">
            <w:pPr>
              <w:bidi/>
              <w:spacing w:line="282" w:lineRule="atLeast"/>
              <w:ind w:right="-567"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ج</w:t>
            </w:r>
            <w:r w:rsidR="002A656B" w:rsidRPr="00AA303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-</w:t>
            </w:r>
            <w:proofErr w:type="spellEnd"/>
            <w:r w:rsidR="002A656B" w:rsidRPr="00AA303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حالة المهندسين المعماريين الذين أدوا اليمين قبل </w:t>
            </w:r>
            <w:proofErr w:type="spellStart"/>
            <w:r w:rsidR="002A656B" w:rsidRPr="00AA303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>جانفي</w:t>
            </w:r>
            <w:proofErr w:type="spellEnd"/>
            <w:r w:rsidR="002A656B" w:rsidRPr="00AA303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 2017 </w:t>
            </w:r>
            <w:r w:rsidR="002A656B" w:rsidRPr="00741DAD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DZ"/>
              </w:rPr>
              <w:t xml:space="preserve">الحائزين على شهادة تأدية اليمين </w:t>
            </w:r>
          </w:p>
          <w:p w:rsidR="002A656B" w:rsidRPr="00AA3030" w:rsidRDefault="002A656B" w:rsidP="008414FD">
            <w:pPr>
              <w:bidi/>
              <w:spacing w:line="282" w:lineRule="atLeast"/>
              <w:ind w:right="-567"/>
              <w:jc w:val="center"/>
              <w:rPr>
                <w:rFonts w:ascii="Arial Narrow" w:hAnsi="Arial Narro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  <w:lang w:bidi="ar-DZ"/>
              </w:rPr>
              <w:t>مع</w:t>
            </w:r>
            <w:r w:rsidRPr="00AA303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  <w:lang w:bidi="ar-DZ"/>
              </w:rPr>
              <w:t xml:space="preserve"> رقم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  <w:lang w:bidi="ar-DZ"/>
              </w:rPr>
              <w:t>ال</w:t>
            </w:r>
            <w:r w:rsidRPr="00AA303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  <w:lang w:bidi="ar-DZ"/>
              </w:rPr>
              <w:t xml:space="preserve">تسجيل </w:t>
            </w:r>
            <w:proofErr w:type="gramStart"/>
            <w:r w:rsidRPr="00AA303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  <w:lang w:bidi="ar-DZ"/>
              </w:rPr>
              <w:t>في</w:t>
            </w:r>
            <w:proofErr w:type="gramEnd"/>
            <w:r w:rsidRPr="00AA303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u w:val="single"/>
                <w:rtl/>
                <w:lang w:bidi="ar-DZ"/>
              </w:rPr>
              <w:t xml:space="preserve"> الجدول الوطني</w:t>
            </w:r>
          </w:p>
        </w:tc>
      </w:tr>
    </w:tbl>
    <w:p w:rsidR="002A656B" w:rsidRDefault="002A656B" w:rsidP="002A656B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</w:p>
    <w:p w:rsidR="002A656B" w:rsidRDefault="002A656B" w:rsidP="002A656B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1-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طلب</w:t>
      </w:r>
      <w:proofErr w:type="gramEnd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خطي من أجل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التثبيت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بغية التسجيل في الجدول الوطني للمهندسين </w:t>
      </w:r>
      <w:proofErr w:type="spell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المعماريين،</w:t>
      </w:r>
      <w:proofErr w:type="spellEnd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يوجه إلى السيد رئيس المجلس الوطني تحت إشراف السيد رئيس المجلس المحلي.  </w:t>
      </w:r>
    </w:p>
    <w:p w:rsidR="002A656B" w:rsidRDefault="002A656B" w:rsidP="002A656B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2-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استمارة التثبيت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التسجيل (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ملئ الاستمارة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عبر الإنترنت في الموقع الإلكتروني للمجلس الوطني: </w:t>
      </w:r>
      <w:hyperlink r:id="rId12" w:history="1">
        <w:r w:rsidRPr="00B8395E">
          <w:rPr>
            <w:rFonts w:ascii="Traditional Arabic" w:hAnsi="Traditional Arabic" w:cs="Traditional Arabic"/>
            <w:sz w:val="30"/>
            <w:szCs w:val="30"/>
            <w:lang w:bidi="ar-DZ"/>
          </w:rPr>
          <w:t>www.cnoa.dz</w:t>
        </w:r>
      </w:hyperlink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يجب طباعة هذه الاستمارة (مملوءة</w:t>
      </w:r>
      <w:proofErr w:type="spell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)</w:t>
      </w:r>
      <w:proofErr w:type="spellEnd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و إيداعها على مستوى المجلس المحلي المختص إقليميا</w:t>
      </w:r>
      <w:proofErr w:type="spell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)</w:t>
      </w:r>
      <w:proofErr w:type="spellEnd"/>
    </w:p>
    <w:p w:rsidR="002A656B" w:rsidRDefault="002A656B" w:rsidP="002A656B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3-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نسخة من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عقد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الشركة المدنية المهنية في حالة التثبيت بصفة شريك</w:t>
      </w:r>
    </w:p>
    <w:p w:rsidR="002A656B" w:rsidRDefault="002A656B" w:rsidP="002A656B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4-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مبرر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المحل المهني (عقد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كراء،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عقد ملكية أو غيرها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)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مع عبارة مخصص للهندسة المعمارية </w:t>
      </w:r>
    </w:p>
    <w:p w:rsidR="002A656B" w:rsidRDefault="002A656B" w:rsidP="000D7DD1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5-</w:t>
      </w:r>
      <w:proofErr w:type="spellEnd"/>
      <w:r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>الوضعية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>تجاه الصندوق الوطني للضمان الاجتماعي للأجرا</w:t>
      </w:r>
      <w:r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ء "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شهادة عدم </w:t>
      </w:r>
      <w:r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الانتساب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proofErr w:type="spellStart"/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>".</w:t>
      </w:r>
      <w:proofErr w:type="spellEnd"/>
    </w:p>
    <w:p w:rsidR="002A656B" w:rsidRDefault="002A656B" w:rsidP="002A656B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6-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>الوضعية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تجاه المركز الوطني للسجل التجاري </w:t>
      </w:r>
      <w:r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"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شهادة </w:t>
      </w:r>
      <w:r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الانتساب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أو عدم </w:t>
      </w:r>
      <w:r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الانتساب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proofErr w:type="spellStart"/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>"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بشرط أن يكون النشاط شخص طبيعي أو شخص معنوي لا يتنافى مع ممارسة مهنة مهندس معماري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</w:p>
    <w:p w:rsidR="002A656B" w:rsidRDefault="002A656B" w:rsidP="002A656B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نسخة من بطاقة التعريف الوطنية</w:t>
      </w:r>
    </w:p>
    <w:p w:rsidR="002A656B" w:rsidRPr="00FF4C5C" w:rsidRDefault="002A656B" w:rsidP="002A656B">
      <w:pPr>
        <w:bidi/>
        <w:spacing w:after="0"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8-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مستخرج من شهادة الميلاد رقم</w:t>
      </w:r>
      <w:r w:rsidRPr="00C97BA5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12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</w:p>
    <w:p w:rsidR="002A656B" w:rsidRDefault="002A656B" w:rsidP="002A656B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9-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صحيفة السوابق </w:t>
      </w:r>
      <w:proofErr w:type="spell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ال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عدلية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،</w:t>
      </w:r>
      <w:proofErr w:type="spellEnd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رقم </w:t>
      </w:r>
      <w:proofErr w:type="spellStart"/>
      <w:r w:rsidRPr="00C97BA5">
        <w:rPr>
          <w:rFonts w:ascii="Traditional Arabic" w:hAnsi="Traditional Arabic" w:cs="Traditional Arabic"/>
          <w:sz w:val="26"/>
          <w:szCs w:val="26"/>
          <w:rtl/>
          <w:lang w:bidi="ar-DZ"/>
        </w:rPr>
        <w:t>03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،</w:t>
      </w:r>
      <w:proofErr w:type="spellEnd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سارية المفعول.</w:t>
      </w:r>
    </w:p>
    <w:p w:rsidR="002A656B" w:rsidRDefault="002A656B" w:rsidP="002A656B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10-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نسخة من </w:t>
      </w:r>
      <w:proofErr w:type="gram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شهادة  مهندس</w:t>
      </w:r>
      <w:proofErr w:type="gramEnd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</w:p>
    <w:p w:rsidR="002A656B" w:rsidRDefault="002A656B" w:rsidP="002A656B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11-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شهادة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تأدية اليمين</w:t>
      </w:r>
    </w:p>
    <w:p w:rsidR="002A656B" w:rsidRPr="00B8395E" w:rsidRDefault="002A656B" w:rsidP="002A656B">
      <w:pPr>
        <w:bidi/>
        <w:spacing w:after="0"/>
        <w:rPr>
          <w:rFonts w:ascii="Traditional Arabic" w:hAnsi="Traditional Arabic" w:cs="Traditional Arabic"/>
          <w:sz w:val="30"/>
          <w:szCs w:val="30"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12-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صورة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شمسية </w:t>
      </w:r>
      <w:r w:rsidRPr="000069E1">
        <w:rPr>
          <w:rFonts w:ascii="Arial Narrow" w:hAnsi="Arial Narrow"/>
          <w:bCs/>
          <w:sz w:val="28"/>
          <w:szCs w:val="28"/>
        </w:rPr>
        <w:t>Format JPEG</w:t>
      </w:r>
      <w:r w:rsidRPr="000069E1">
        <w:rPr>
          <w:rFonts w:ascii="Traditional Arabic" w:hAnsi="Traditional Arabic" w:cs="Traditional Arabic"/>
          <w:sz w:val="32"/>
          <w:szCs w:val="32"/>
          <w:lang w:bidi="ar-DZ"/>
        </w:rPr>
        <w:t xml:space="preserve">) </w:t>
      </w:r>
      <w:proofErr w:type="spellStart"/>
      <w:r w:rsidRPr="000069E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</w:t>
      </w:r>
      <w:proofErr w:type="spellEnd"/>
    </w:p>
    <w:p w:rsidR="002A656B" w:rsidRDefault="002A656B" w:rsidP="002A656B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13-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استمارة تحديث البيانات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لل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تسجيل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في مستخرج الجدول الوطني للمهندسين المعماريين المرخص لهم ممارسة المهنة لسنة 2020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(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ملئ الاستمارة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عبر الإنترنت في الموقع الإلكتروني للمجلس الوطني: </w:t>
      </w:r>
      <w:hyperlink r:id="rId13" w:history="1">
        <w:r w:rsidRPr="00B8395E">
          <w:rPr>
            <w:rFonts w:ascii="Traditional Arabic" w:hAnsi="Traditional Arabic" w:cs="Traditional Arabic"/>
            <w:sz w:val="30"/>
            <w:szCs w:val="30"/>
            <w:lang w:bidi="ar-DZ"/>
          </w:rPr>
          <w:t>www.cnoa.dz</w:t>
        </w:r>
      </w:hyperlink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يجب طباعة هذه الاستمارة (مملوءة</w:t>
      </w:r>
      <w:proofErr w:type="spell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)</w:t>
      </w:r>
      <w:proofErr w:type="spellEnd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و إيداعها على مستوى المجلس المحلي المختص إقليميا</w:t>
      </w:r>
      <w:proofErr w:type="spell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)</w:t>
      </w:r>
      <w:proofErr w:type="spellEnd"/>
    </w:p>
    <w:p w:rsidR="002A656B" w:rsidRPr="00854222" w:rsidRDefault="002A656B" w:rsidP="002A656B">
      <w:pPr>
        <w:bidi/>
        <w:spacing w:after="0"/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14-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نسخة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من ال</w:t>
      </w:r>
      <w:r w:rsidRPr="00EC2E8F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شهادة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</w:t>
      </w:r>
      <w:r w:rsidRPr="00EC2E8F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مؤقتة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للتسجيل في الجدول الوطني للمهندسين المعماريين</w:t>
      </w:r>
      <w:r w:rsidR="00854222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="00854222" w:rsidRPr="00854222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>بعد التحقق من رقم التسجيل في الجدول الوطني على مستوى الأمانة الدائمة للمجلس الوطني.</w:t>
      </w:r>
    </w:p>
    <w:p w:rsidR="002A656B" w:rsidRDefault="002A656B" w:rsidP="002A656B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15-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التصريح بالوجود المقدم من طرف مصالح الضرائب</w:t>
      </w:r>
    </w:p>
    <w:p w:rsidR="002A656B" w:rsidRDefault="002A656B" w:rsidP="002A656B">
      <w:pPr>
        <w:bidi/>
        <w:spacing w:after="0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16-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شهادة </w:t>
      </w:r>
      <w:r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الانتساب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ل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>لصندوق الوطني للضمان الاجتماعي لغير الأجرا</w:t>
      </w:r>
      <w:r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ء</w:t>
      </w:r>
      <w:r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</w:p>
    <w:p w:rsidR="002A656B" w:rsidRDefault="002A656B" w:rsidP="002A656B">
      <w:pPr>
        <w:bidi/>
        <w:spacing w:after="0"/>
        <w:rPr>
          <w:rFonts w:ascii="Traditional Arabic" w:hAnsi="Traditional Arabic" w:cs="Traditional Arabic"/>
          <w:sz w:val="30"/>
          <w:szCs w:val="30"/>
          <w:lang w:bidi="ar-DZ"/>
        </w:rPr>
      </w:pP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17-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نسخة من </w:t>
      </w:r>
      <w:r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وصل تسديد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الإشتراكات</w:t>
      </w:r>
      <w:proofErr w:type="spellEnd"/>
      <w:r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لسنة 2020 </w:t>
      </w:r>
      <w:r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بمبلغ </w:t>
      </w:r>
      <w:r w:rsidRPr="00A9199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اثنا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A9199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عشرة ألف دينار جزائري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(</w:t>
      </w: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12</w:t>
      </w:r>
      <w:r>
        <w:rPr>
          <w:rFonts w:ascii="Traditional Arabic" w:hAnsi="Traditional Arabic" w:cs="Traditional Arabic"/>
          <w:sz w:val="26"/>
          <w:szCs w:val="26"/>
          <w:rtl/>
          <w:lang w:bidi="ar-DZ"/>
        </w:rPr>
        <w:t>.000,</w:t>
      </w:r>
      <w:proofErr w:type="spellStart"/>
      <w:r w:rsidRPr="00A91998">
        <w:rPr>
          <w:rFonts w:ascii="Traditional Arabic" w:hAnsi="Traditional Arabic" w:cs="Traditional Arabic"/>
          <w:sz w:val="30"/>
          <w:szCs w:val="30"/>
          <w:rtl/>
          <w:lang w:bidi="ar-DZ"/>
        </w:rPr>
        <w:t>00</w:t>
      </w:r>
      <w:r>
        <w:rPr>
          <w:rFonts w:ascii="Traditional Arabic" w:hAnsi="Traditional Arabic" w:cs="Traditional Arabic"/>
          <w:sz w:val="30"/>
          <w:szCs w:val="30"/>
          <w:rtl/>
          <w:lang w:bidi="ar-DZ"/>
        </w:rPr>
        <w:t>دج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)</w:t>
      </w:r>
      <w:r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  <w:proofErr w:type="spellEnd"/>
    </w:p>
    <w:tbl>
      <w:tblPr>
        <w:tblStyle w:val="Grilledutableau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0D7DD1" w:rsidTr="008414FD">
        <w:tc>
          <w:tcPr>
            <w:tcW w:w="10348" w:type="dxa"/>
            <w:shd w:val="clear" w:color="auto" w:fill="D9D9D9" w:themeFill="background1" w:themeFillShade="D9"/>
          </w:tcPr>
          <w:p w:rsidR="000D7DD1" w:rsidRPr="000175E6" w:rsidRDefault="000D7DD1" w:rsidP="00C15053">
            <w:pPr>
              <w:pStyle w:val="Paragraphedeliste"/>
              <w:spacing w:line="282" w:lineRule="atLeast"/>
              <w:ind w:left="0" w:right="-567"/>
              <w:jc w:val="center"/>
              <w:rPr>
                <w:rFonts w:ascii="Arial Narrow" w:eastAsia="Times New Roman" w:hAnsi="Arial Narrow" w:cs="Arial"/>
                <w:b/>
                <w:color w:val="000000"/>
                <w:sz w:val="32"/>
                <w:szCs w:val="32"/>
                <w:lang w:eastAsia="fr-FR"/>
              </w:rPr>
            </w:pPr>
            <w:r w:rsidRPr="000175E6">
              <w:rPr>
                <w:rFonts w:ascii="Arial Narrow" w:hAnsi="Arial Narrow" w:hint="cs"/>
                <w:b/>
                <w:sz w:val="32"/>
                <w:szCs w:val="32"/>
                <w:rtl/>
              </w:rPr>
              <w:t>مل</w:t>
            </w:r>
            <w:r>
              <w:rPr>
                <w:rFonts w:ascii="Arial Narrow" w:hAnsi="Arial Narrow" w:hint="cs"/>
                <w:b/>
                <w:sz w:val="32"/>
                <w:szCs w:val="32"/>
                <w:rtl/>
              </w:rPr>
              <w:t>ـ</w:t>
            </w:r>
            <w:r w:rsidRPr="000175E6">
              <w:rPr>
                <w:rFonts w:ascii="Arial Narrow" w:hAnsi="Arial Narrow" w:hint="cs"/>
                <w:b/>
                <w:sz w:val="32"/>
                <w:szCs w:val="32"/>
                <w:rtl/>
              </w:rPr>
              <w:t>ف التثبيت لممارسة مهنة مهندس معماري</w:t>
            </w:r>
          </w:p>
        </w:tc>
      </w:tr>
      <w:tr w:rsidR="000D7DD1" w:rsidTr="00C15053">
        <w:trPr>
          <w:trHeight w:val="42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0D7DD1" w:rsidRPr="000D7DD1" w:rsidRDefault="000D7DD1" w:rsidP="000D7DD1">
            <w:pPr>
              <w:bidi/>
              <w:spacing w:line="282" w:lineRule="atLeast"/>
              <w:ind w:right="-567"/>
              <w:jc w:val="left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lastRenderedPageBreak/>
              <w:t xml:space="preserve">                                            </w:t>
            </w:r>
            <w:r w:rsidRPr="00C15053">
              <w:rPr>
                <w:rFonts w:ascii="Arial Narrow" w:hAnsi="Arial Narrow" w:hint="cs"/>
                <w:b/>
                <w:sz w:val="32"/>
                <w:szCs w:val="32"/>
                <w:rtl/>
              </w:rPr>
              <w:t xml:space="preserve">      د-التسجيل بصفة أجير</w:t>
            </w:r>
          </w:p>
        </w:tc>
      </w:tr>
    </w:tbl>
    <w:p w:rsidR="000D7DD1" w:rsidRPr="00E428C9" w:rsidRDefault="000D7DD1" w:rsidP="000D7DD1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E428C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المرحلة </w:t>
      </w:r>
      <w:proofErr w:type="gramStart"/>
      <w:r w:rsidRPr="00E428C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الأولى :</w:t>
      </w:r>
      <w:proofErr w:type="gramEnd"/>
    </w:p>
    <w:p w:rsidR="000D7DD1" w:rsidRDefault="000D7DD1" w:rsidP="00C15053">
      <w:pPr>
        <w:bidi/>
        <w:spacing w:after="0" w:line="440" w:lineRule="exac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 w:rsidRPr="00C1505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طلب</w:t>
      </w:r>
      <w:proofErr w:type="gramEnd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خطي من أجل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التثبيت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بغية التسجيل في الجدول الوطني للمهندسين </w:t>
      </w:r>
      <w:proofErr w:type="spell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المعماريين،</w:t>
      </w:r>
      <w:proofErr w:type="spellEnd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يوجه إلى السيد رئيس المجلس الوطني تحت إشراف السيد رئيس المجلس المحلي.  </w:t>
      </w:r>
    </w:p>
    <w:p w:rsidR="000D7DD1" w:rsidRDefault="000D7DD1" w:rsidP="00C15053">
      <w:pPr>
        <w:bidi/>
        <w:spacing w:after="0" w:line="440" w:lineRule="exact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 w:rsidRPr="00C1505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استمارة التثبيت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التسجيل (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ملئ الاستمارة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عبر الإنترنت في الموقع الإلكتروني للمجلس الوطني: </w:t>
      </w:r>
      <w:hyperlink r:id="rId14" w:history="1">
        <w:r w:rsidRPr="00B8395E">
          <w:rPr>
            <w:rFonts w:ascii="Traditional Arabic" w:hAnsi="Traditional Arabic" w:cs="Traditional Arabic"/>
            <w:sz w:val="30"/>
            <w:szCs w:val="30"/>
            <w:lang w:bidi="ar-DZ"/>
          </w:rPr>
          <w:t>www.cnoa.dz</w:t>
        </w:r>
      </w:hyperlink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يجب طباعة هذه الاستمارة (مملوءة</w:t>
      </w:r>
      <w:proofErr w:type="spell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)</w:t>
      </w:r>
      <w:proofErr w:type="spellEnd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و إيداعها على مستوى المجلس المحلي المختص إقليميا</w:t>
      </w:r>
      <w:proofErr w:type="spell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)</w:t>
      </w:r>
      <w:proofErr w:type="spellEnd"/>
    </w:p>
    <w:p w:rsidR="000D7DD1" w:rsidRDefault="000D7DD1" w:rsidP="00AD5478">
      <w:pPr>
        <w:bidi/>
        <w:spacing w:after="0" w:line="440" w:lineRule="exact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 w:rsidRPr="00C1505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3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مبرر المحل المهني(عقد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كراء،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عقد ملكية أو غيرها</w:t>
      </w:r>
      <w:r w:rsidR="00AD5478" w:rsidRPr="00AD547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="00AD547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مع عبارة مخصص للهندسة المعمارية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)</w:t>
      </w:r>
      <w:proofErr w:type="spellEnd"/>
      <w:r w:rsidR="00AD5478" w:rsidRPr="00AD547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 w:rsidR="00AD547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أو</w:t>
      </w:r>
      <w:r w:rsidR="00AD5478">
        <w:rPr>
          <w:rFonts w:ascii="Traditional Arabic" w:hAnsi="Traditional Arabic" w:cs="Traditional Arabic"/>
          <w:sz w:val="30"/>
          <w:szCs w:val="30"/>
          <w:lang w:bidi="ar-DZ"/>
        </w:rPr>
        <w:t xml:space="preserve">C20 </w:t>
      </w:r>
      <w:r w:rsidR="00AD547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الخاص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بالمستخدم.            </w:t>
      </w:r>
    </w:p>
    <w:p w:rsidR="000D7DD1" w:rsidRDefault="0017068E" w:rsidP="005A35E8">
      <w:pPr>
        <w:bidi/>
        <w:spacing w:after="0" w:line="440" w:lineRule="exact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 w:rsidRPr="00C1505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4</w:t>
      </w:r>
      <w:r w:rsidR="000D7DD1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</w:t>
      </w:r>
      <w:proofErr w:type="spellEnd"/>
      <w:r w:rsidR="000D7DD1"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="000D7DD1"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شهادة </w:t>
      </w:r>
      <w:r w:rsidR="000D7DD1"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الانتساب</w:t>
      </w:r>
      <w:r w:rsidR="000D7DD1"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 w:rsidR="000D7DD1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في</w:t>
      </w:r>
      <w:r w:rsidR="000D7DD1"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الصندوق الوطني للضمان الاجتماعي </w:t>
      </w:r>
      <w:proofErr w:type="spellStart"/>
      <w:r w:rsidR="000D7DD1"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>للأجرا</w:t>
      </w:r>
      <w:r w:rsidR="000D7DD1"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ء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،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 w:rsidR="005A35E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المستخدم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: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مهندس معماري معتمد مسوي وضعيته المالية اتجاه نقابة المهندسين المعماريين </w:t>
      </w:r>
      <w:r w:rsidR="000D7DD1"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</w:p>
    <w:p w:rsidR="0017068E" w:rsidRDefault="0017068E" w:rsidP="00C15053">
      <w:pPr>
        <w:bidi/>
        <w:spacing w:after="0" w:line="440" w:lineRule="exact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 w:rsidRPr="00C1505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5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عقد عمل بين المهندس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المعماري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الأجير و المستخدم.</w:t>
      </w:r>
    </w:p>
    <w:p w:rsidR="0017068E" w:rsidRDefault="0017068E" w:rsidP="00C15053">
      <w:pPr>
        <w:bidi/>
        <w:spacing w:after="0" w:line="440" w:lineRule="exact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 w:rsidRPr="00C1505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6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نسخة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من </w:t>
      </w:r>
      <w:r w:rsidR="00635F8A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اعتماد لممارسة مهنة مهندس معماري لسنة 2019 خاصة بالمستخدم.</w:t>
      </w:r>
    </w:p>
    <w:p w:rsidR="000D7DD1" w:rsidRDefault="0017068E" w:rsidP="00C15053">
      <w:pPr>
        <w:bidi/>
        <w:spacing w:after="0" w:line="440" w:lineRule="exact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 w:rsidRPr="00C1505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7</w:t>
      </w:r>
      <w:r w:rsidR="000D7DD1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</w:t>
      </w:r>
      <w:proofErr w:type="spellEnd"/>
      <w:r w:rsidR="000D7DD1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 w:rsidR="000D7DD1"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>الوضعية</w:t>
      </w:r>
      <w:proofErr w:type="gramEnd"/>
      <w:r w:rsidR="000D7DD1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="000D7DD1"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تجاه المركز الوطني للسجل التجاري </w:t>
      </w:r>
      <w:r w:rsidR="000D7DD1"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"</w:t>
      </w:r>
      <w:r w:rsidR="000D7DD1"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شهادة </w:t>
      </w:r>
      <w:r w:rsidR="000D7DD1"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الانتساب</w:t>
      </w:r>
      <w:r w:rsidR="000D7DD1"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أو عدم </w:t>
      </w:r>
      <w:r w:rsidR="000D7DD1" w:rsidRPr="00AB5FD5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الانتساب</w:t>
      </w:r>
      <w:r w:rsidR="000D7DD1"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proofErr w:type="spellStart"/>
      <w:r w:rsidR="000D7DD1"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>"</w:t>
      </w:r>
      <w:proofErr w:type="spellEnd"/>
      <w:r w:rsidR="000D7DD1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بشرط أن يكون النشاط شخص طبيعي أو شخص معنوي لا يتنافى مع ممارسة مهنة مهندس معماري</w:t>
      </w:r>
      <w:r w:rsidR="000D7DD1" w:rsidRPr="00AB5FD5"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</w:p>
    <w:p w:rsidR="000D7DD1" w:rsidRDefault="000D7DD1" w:rsidP="00C15053">
      <w:pPr>
        <w:bidi/>
        <w:spacing w:after="0" w:line="440" w:lineRule="exac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E428C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المرحلة 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الثانية</w:t>
      </w:r>
      <w:r w:rsidRPr="00E428C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:</w:t>
      </w:r>
    </w:p>
    <w:p w:rsidR="000D7DD1" w:rsidRDefault="000D7DD1" w:rsidP="00C15053">
      <w:pPr>
        <w:bidi/>
        <w:spacing w:after="0" w:line="440" w:lineRule="exact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 w:rsidRPr="00C1505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استمارة تحديث البيانات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لل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تسجيل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في مستخرج الجدول الوطني للمهندسين المعماريين المرخص لهم ممارسة المهنة لسنة 2020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(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ملئ الاستمارة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عبر الإنترنت في الموقع الإلكتروني للمجلس الوطني: </w:t>
      </w:r>
      <w:hyperlink r:id="rId15" w:history="1">
        <w:r w:rsidRPr="00B8395E">
          <w:rPr>
            <w:rFonts w:ascii="Traditional Arabic" w:hAnsi="Traditional Arabic" w:cs="Traditional Arabic"/>
            <w:sz w:val="30"/>
            <w:szCs w:val="30"/>
            <w:lang w:bidi="ar-DZ"/>
          </w:rPr>
          <w:t>www.cnoa.dz</w:t>
        </w:r>
      </w:hyperlink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،</w:t>
      </w:r>
      <w:proofErr w:type="spellEnd"/>
      <w:r>
        <w:rPr>
          <w:rFonts w:hint="cs"/>
          <w:rtl/>
        </w:rPr>
        <w:t xml:space="preserve">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يجب طباعة هذه الاستمارة (مملوءة</w:t>
      </w:r>
      <w:proofErr w:type="spell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)</w:t>
      </w:r>
      <w:proofErr w:type="spellEnd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و إيداعها على مستوى المجلس المحلي المختص إقليميا</w:t>
      </w:r>
      <w:proofErr w:type="spell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)</w:t>
      </w:r>
      <w:proofErr w:type="spellEnd"/>
    </w:p>
    <w:p w:rsidR="000D7DD1" w:rsidRDefault="000D7DD1" w:rsidP="00C15053">
      <w:pPr>
        <w:bidi/>
        <w:spacing w:after="0" w:line="440" w:lineRule="exact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 w:rsidRPr="00C1505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نسخة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من ال</w:t>
      </w:r>
      <w:r w:rsidRPr="00EC2E8F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شهادة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</w:t>
      </w:r>
      <w:r w:rsidRPr="00EC2E8F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مؤقتة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للتسجيل في الجدول الوطني للمهندسين المعماريين</w:t>
      </w:r>
    </w:p>
    <w:p w:rsidR="000D7DD1" w:rsidRDefault="000D7DD1" w:rsidP="00C15053">
      <w:pPr>
        <w:bidi/>
        <w:spacing w:after="0" w:line="440" w:lineRule="exact"/>
        <w:rPr>
          <w:rFonts w:ascii="Traditional Arabic" w:hAnsi="Traditional Arabic" w:cs="Traditional Arabic"/>
          <w:sz w:val="30"/>
          <w:szCs w:val="30"/>
          <w:lang w:bidi="ar-DZ"/>
        </w:rPr>
      </w:pPr>
      <w:proofErr w:type="spellStart"/>
      <w:r w:rsidRPr="00C1505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3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نسخة من </w:t>
      </w:r>
      <w:r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وصل تسديد </w:t>
      </w:r>
      <w:proofErr w:type="spell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الإشتراكات</w:t>
      </w:r>
      <w:proofErr w:type="spellEnd"/>
      <w:r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لسنة 2020 </w:t>
      </w:r>
      <w:r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بمبلغ </w:t>
      </w:r>
      <w:r w:rsidRPr="00A9199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اثنا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A91998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عشرة ألف دينار جزائري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(</w:t>
      </w:r>
      <w:r>
        <w:rPr>
          <w:rFonts w:ascii="Traditional Arabic" w:hAnsi="Traditional Arabic" w:cs="Traditional Arabic" w:hint="cs"/>
          <w:sz w:val="26"/>
          <w:szCs w:val="26"/>
          <w:rtl/>
          <w:lang w:bidi="ar-DZ"/>
        </w:rPr>
        <w:t>12</w:t>
      </w:r>
      <w:r>
        <w:rPr>
          <w:rFonts w:ascii="Traditional Arabic" w:hAnsi="Traditional Arabic" w:cs="Traditional Arabic"/>
          <w:sz w:val="26"/>
          <w:szCs w:val="26"/>
          <w:rtl/>
          <w:lang w:bidi="ar-DZ"/>
        </w:rPr>
        <w:t>.000,</w:t>
      </w:r>
      <w:proofErr w:type="spellStart"/>
      <w:r w:rsidRPr="00A91998">
        <w:rPr>
          <w:rFonts w:ascii="Traditional Arabic" w:hAnsi="Traditional Arabic" w:cs="Traditional Arabic"/>
          <w:sz w:val="30"/>
          <w:szCs w:val="30"/>
          <w:rtl/>
          <w:lang w:bidi="ar-DZ"/>
        </w:rPr>
        <w:t>00</w:t>
      </w:r>
      <w:r>
        <w:rPr>
          <w:rFonts w:ascii="Traditional Arabic" w:hAnsi="Traditional Arabic" w:cs="Traditional Arabic"/>
          <w:sz w:val="30"/>
          <w:szCs w:val="30"/>
          <w:rtl/>
          <w:lang w:bidi="ar-DZ"/>
        </w:rPr>
        <w:t>دج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)</w:t>
      </w:r>
      <w:r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  <w:proofErr w:type="spellEnd"/>
    </w:p>
    <w:p w:rsidR="000D7DD1" w:rsidRPr="009F2260" w:rsidRDefault="009F2260" w:rsidP="00C15053">
      <w:pPr>
        <w:bidi/>
        <w:spacing w:after="0" w:line="440" w:lineRule="exact"/>
        <w:ind w:right="-567"/>
        <w:jc w:val="left"/>
        <w:rPr>
          <w:rFonts w:ascii="Traditional Arabic" w:hAnsi="Traditional Arabic" w:cs="Traditional Arabic"/>
          <w:b/>
          <w:bCs/>
          <w:sz w:val="30"/>
          <w:szCs w:val="30"/>
          <w:u w:val="single"/>
          <w:rtl/>
          <w:lang w:bidi="ar-DZ"/>
        </w:rPr>
      </w:pPr>
      <w:r w:rsidRPr="009F2260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ملاحظة هامة : في حالة المهندسين المعماريين الذين أدوا اليمين قبل </w:t>
      </w:r>
      <w:proofErr w:type="spellStart"/>
      <w:r w:rsidRPr="009F2260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جانفي</w:t>
      </w:r>
      <w:proofErr w:type="spellEnd"/>
      <w:r w:rsidRPr="009F2260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2017 الحائزين على شهادة تأدية اليمين </w:t>
      </w:r>
      <w:r w:rsidRPr="009F2260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 xml:space="preserve">دون رقم تسجيل في الجدول الوطني </w:t>
      </w:r>
      <w:proofErr w:type="spellStart"/>
      <w:r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>،</w:t>
      </w:r>
      <w:proofErr w:type="spellEnd"/>
      <w:r w:rsidRPr="009F2260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تقديم ملف تكميلي مكون من :</w:t>
      </w:r>
    </w:p>
    <w:p w:rsidR="00C973EE" w:rsidRDefault="00C973EE" w:rsidP="00C15053">
      <w:pPr>
        <w:bidi/>
        <w:spacing w:after="0" w:line="440" w:lineRule="exac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proofErr w:type="spellStart"/>
      <w:r w:rsidRPr="00C1505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نسخة من بطاقة التعريف الوطنية</w:t>
      </w:r>
    </w:p>
    <w:p w:rsidR="00C973EE" w:rsidRPr="00FF4C5C" w:rsidRDefault="00C973EE" w:rsidP="00C15053">
      <w:pPr>
        <w:bidi/>
        <w:spacing w:after="0" w:line="440" w:lineRule="exact"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 w:rsidRPr="00C1505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مستخرج من شهادة الميلاد رقم</w:t>
      </w:r>
      <w:r w:rsidRPr="00C97BA5">
        <w:rPr>
          <w:rFonts w:ascii="Traditional Arabic" w:hAnsi="Traditional Arabic" w:cs="Traditional Arabic"/>
          <w:sz w:val="26"/>
          <w:szCs w:val="26"/>
          <w:rtl/>
          <w:lang w:bidi="ar-DZ"/>
        </w:rPr>
        <w:t xml:space="preserve"> 12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</w:p>
    <w:p w:rsidR="00C973EE" w:rsidRDefault="00C973EE" w:rsidP="00C15053">
      <w:pPr>
        <w:bidi/>
        <w:spacing w:after="0" w:line="440" w:lineRule="exact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 w:rsidRPr="00C1505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3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صحيفة السوابق </w:t>
      </w:r>
      <w:proofErr w:type="spell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ال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عدلية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،</w:t>
      </w:r>
      <w:proofErr w:type="spellEnd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رقم </w:t>
      </w:r>
      <w:proofErr w:type="spellStart"/>
      <w:r w:rsidRPr="00C97BA5">
        <w:rPr>
          <w:rFonts w:ascii="Traditional Arabic" w:hAnsi="Traditional Arabic" w:cs="Traditional Arabic"/>
          <w:sz w:val="26"/>
          <w:szCs w:val="26"/>
          <w:rtl/>
          <w:lang w:bidi="ar-DZ"/>
        </w:rPr>
        <w:t>03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،</w:t>
      </w:r>
      <w:proofErr w:type="spellEnd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 سارية المفعول.</w:t>
      </w:r>
    </w:p>
    <w:p w:rsidR="00C973EE" w:rsidRDefault="00C973EE" w:rsidP="00C15053">
      <w:pPr>
        <w:bidi/>
        <w:spacing w:after="0" w:line="440" w:lineRule="exact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 w:rsidRPr="00C1505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4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 xml:space="preserve">نسخة من </w:t>
      </w:r>
      <w:proofErr w:type="gramStart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شهادة  مهندس</w:t>
      </w:r>
      <w:proofErr w:type="gramEnd"/>
      <w:r w:rsidRPr="00B8395E">
        <w:rPr>
          <w:rFonts w:ascii="Traditional Arabic" w:hAnsi="Traditional Arabic" w:cs="Traditional Arabic"/>
          <w:sz w:val="30"/>
          <w:szCs w:val="30"/>
          <w:rtl/>
          <w:lang w:bidi="ar-DZ"/>
        </w:rPr>
        <w:t>.</w:t>
      </w:r>
    </w:p>
    <w:p w:rsidR="00C973EE" w:rsidRDefault="00C973EE" w:rsidP="00C15053">
      <w:pPr>
        <w:bidi/>
        <w:spacing w:after="0" w:line="440" w:lineRule="exact"/>
        <w:rPr>
          <w:rFonts w:ascii="Traditional Arabic" w:hAnsi="Traditional Arabic" w:cs="Traditional Arabic"/>
          <w:sz w:val="30"/>
          <w:szCs w:val="30"/>
          <w:rtl/>
          <w:lang w:bidi="ar-DZ"/>
        </w:rPr>
      </w:pPr>
      <w:proofErr w:type="spellStart"/>
      <w:r w:rsidRPr="00C1505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5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شهادة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تأدية اليمين</w:t>
      </w:r>
    </w:p>
    <w:p w:rsidR="00C973EE" w:rsidRPr="00B8395E" w:rsidRDefault="00C973EE" w:rsidP="00C15053">
      <w:pPr>
        <w:bidi/>
        <w:spacing w:after="0" w:line="440" w:lineRule="exact"/>
        <w:rPr>
          <w:rFonts w:ascii="Traditional Arabic" w:hAnsi="Traditional Arabic" w:cs="Traditional Arabic"/>
          <w:sz w:val="30"/>
          <w:szCs w:val="30"/>
          <w:lang w:bidi="ar-DZ"/>
        </w:rPr>
      </w:pPr>
      <w:proofErr w:type="spellStart"/>
      <w:r w:rsidRPr="00C1505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6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-</w:t>
      </w:r>
      <w:proofErr w:type="spell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صورة</w:t>
      </w:r>
      <w:proofErr w:type="gramEnd"/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شمسية </w:t>
      </w:r>
      <w:r w:rsidRPr="000069E1">
        <w:rPr>
          <w:rFonts w:ascii="Arial Narrow" w:hAnsi="Arial Narrow"/>
          <w:bCs/>
          <w:sz w:val="28"/>
          <w:szCs w:val="28"/>
        </w:rPr>
        <w:t>Format JPEG</w:t>
      </w:r>
      <w:r w:rsidRPr="000069E1">
        <w:rPr>
          <w:rFonts w:ascii="Traditional Arabic" w:hAnsi="Traditional Arabic" w:cs="Traditional Arabic"/>
          <w:sz w:val="32"/>
          <w:szCs w:val="32"/>
          <w:lang w:bidi="ar-DZ"/>
        </w:rPr>
        <w:t xml:space="preserve">) </w:t>
      </w:r>
      <w:proofErr w:type="spellStart"/>
      <w:r w:rsidRPr="000069E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</w:t>
      </w:r>
      <w:proofErr w:type="spellEnd"/>
    </w:p>
    <w:p w:rsidR="000D7DD1" w:rsidRPr="002A656B" w:rsidRDefault="00C973EE" w:rsidP="00C15053">
      <w:pPr>
        <w:bidi/>
        <w:spacing w:after="0" w:line="440" w:lineRule="exact"/>
        <w:ind w:right="-567"/>
        <w:jc w:val="left"/>
        <w:rPr>
          <w:rFonts w:ascii="Traditional Arabic" w:hAnsi="Traditional Arabic" w:cs="Traditional Arabic"/>
          <w:sz w:val="26"/>
          <w:szCs w:val="26"/>
          <w:rtl/>
          <w:lang w:bidi="ar-DZ"/>
        </w:rPr>
      </w:pPr>
      <w:r w:rsidRPr="009F2260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في حالة المهندسين المعماريين الذين أدوا اليمين قبل </w:t>
      </w:r>
      <w:proofErr w:type="spellStart"/>
      <w:r w:rsidRPr="009F2260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جانفي</w:t>
      </w:r>
      <w:proofErr w:type="spellEnd"/>
      <w:r w:rsidRPr="009F2260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2017 الحائزين على شهادة تأدية اليمين </w:t>
      </w:r>
      <w:r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>مع</w:t>
      </w:r>
      <w:r w:rsidRPr="009F2260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 xml:space="preserve"> رقم </w:t>
      </w:r>
      <w:r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>ال</w:t>
      </w:r>
      <w:r w:rsidRPr="009F2260"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 xml:space="preserve">تسجيل في الجدول الوطني </w:t>
      </w:r>
      <w:proofErr w:type="spellStart"/>
      <w:r>
        <w:rPr>
          <w:rFonts w:ascii="Traditional Arabic" w:hAnsi="Traditional Arabic" w:cs="Traditional Arabic" w:hint="cs"/>
          <w:b/>
          <w:bCs/>
          <w:sz w:val="30"/>
          <w:szCs w:val="30"/>
          <w:u w:val="single"/>
          <w:rtl/>
          <w:lang w:bidi="ar-DZ"/>
        </w:rPr>
        <w:t>،</w:t>
      </w:r>
      <w:proofErr w:type="spellEnd"/>
      <w:r w:rsidRPr="009F2260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التثبيت يتم في مرحلة واحدة </w:t>
      </w:r>
      <w:proofErr w:type="spellStart"/>
      <w:r w:rsidR="00C1505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(</w:t>
      </w:r>
      <w:proofErr w:type="spellEnd"/>
      <w:r w:rsidR="00C1505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 xml:space="preserve"> المرحلة الأولى+المرحلة الثانية</w:t>
      </w:r>
      <w:proofErr w:type="spellStart"/>
      <w:r w:rsidR="00C15053">
        <w:rPr>
          <w:rFonts w:ascii="Traditional Arabic" w:hAnsi="Traditional Arabic" w:cs="Traditional Arabic" w:hint="cs"/>
          <w:sz w:val="30"/>
          <w:szCs w:val="30"/>
          <w:rtl/>
          <w:lang w:bidi="ar-DZ"/>
        </w:rPr>
        <w:t>)</w:t>
      </w:r>
      <w:proofErr w:type="spellEnd"/>
    </w:p>
    <w:sectPr w:rsidR="000D7DD1" w:rsidRPr="002A656B" w:rsidSect="00DC2560">
      <w:headerReference w:type="default" r:id="rId16"/>
      <w:footerReference w:type="default" r:id="rId17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F5" w:rsidRDefault="007A5DF5" w:rsidP="009970E2">
      <w:pPr>
        <w:spacing w:after="0"/>
      </w:pPr>
      <w:r>
        <w:separator/>
      </w:r>
    </w:p>
  </w:endnote>
  <w:endnote w:type="continuationSeparator" w:id="0">
    <w:p w:rsidR="007A5DF5" w:rsidRDefault="007A5DF5" w:rsidP="009970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EC" w:rsidRDefault="00FC13D7" w:rsidP="00AB0F74">
    <w:pPr>
      <w:bidi/>
      <w:spacing w:after="0"/>
      <w:jc w:val="center"/>
      <w:rPr>
        <w:sz w:val="18"/>
        <w:szCs w:val="18"/>
        <w:rtl/>
        <w:lang w:bidi="ar-DZ"/>
      </w:rPr>
    </w:pPr>
    <w:r>
      <w:rPr>
        <w:noProof/>
        <w:sz w:val="18"/>
        <w:szCs w:val="18"/>
        <w:rtl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0" type="#_x0000_t32" style="position:absolute;left:0;text-align:left;margin-left:-63pt;margin-top:5.45pt;width:579.9pt;height:0;z-index:251658752" o:connectortype="straight"/>
      </w:pict>
    </w:r>
    <w:r w:rsidRPr="00FC13D7">
      <w:rPr>
        <w:noProof/>
        <w:rtl/>
        <w:lang w:eastAsia="fr-FR"/>
      </w:rPr>
      <w:pict>
        <v:shape id="_x0000_s4101" type="#_x0000_t32" style="position:absolute;left:0;text-align:left;margin-left:-63.7pt;margin-top:7.05pt;width:579.9pt;height:0;z-index:251659776" o:connectortype="straight"/>
      </w:pict>
    </w:r>
  </w:p>
  <w:p w:rsidR="00905CEC" w:rsidRDefault="00905CEC" w:rsidP="00AB0F74">
    <w:pPr>
      <w:bidi/>
      <w:spacing w:after="0"/>
      <w:jc w:val="center"/>
      <w:rPr>
        <w:sz w:val="18"/>
        <w:szCs w:val="18"/>
        <w:lang w:bidi="ar-DZ"/>
      </w:rPr>
    </w:pPr>
    <w:r>
      <w:rPr>
        <w:rFonts w:hint="cs"/>
        <w:sz w:val="18"/>
        <w:szCs w:val="18"/>
        <w:rtl/>
        <w:lang w:bidi="ar-DZ"/>
      </w:rPr>
      <w:t>نقابة مؤسسة بال</w:t>
    </w:r>
    <w:r w:rsidRPr="00981364">
      <w:rPr>
        <w:rFonts w:hint="cs"/>
        <w:sz w:val="18"/>
        <w:szCs w:val="18"/>
        <w:rtl/>
        <w:lang w:bidi="ar-DZ"/>
      </w:rPr>
      <w:t xml:space="preserve">مرسوم </w:t>
    </w:r>
    <w:r>
      <w:rPr>
        <w:rFonts w:hint="cs"/>
        <w:sz w:val="18"/>
        <w:szCs w:val="18"/>
        <w:rtl/>
        <w:lang w:bidi="ar-DZ"/>
      </w:rPr>
      <w:t>ال</w:t>
    </w:r>
    <w:r w:rsidRPr="00981364">
      <w:rPr>
        <w:rFonts w:hint="cs"/>
        <w:sz w:val="18"/>
        <w:szCs w:val="18"/>
        <w:rtl/>
        <w:lang w:bidi="ar-DZ"/>
      </w:rPr>
      <w:t xml:space="preserve">تشريعي رقم 94 </w:t>
    </w:r>
    <w:proofErr w:type="spellStart"/>
    <w:r w:rsidRPr="00981364">
      <w:rPr>
        <w:rFonts w:hint="cs"/>
        <w:sz w:val="18"/>
        <w:szCs w:val="18"/>
        <w:rtl/>
        <w:lang w:bidi="ar-DZ"/>
      </w:rPr>
      <w:t>-</w:t>
    </w:r>
    <w:proofErr w:type="spellEnd"/>
    <w:r w:rsidRPr="00981364">
      <w:rPr>
        <w:rFonts w:hint="cs"/>
        <w:sz w:val="18"/>
        <w:szCs w:val="18"/>
        <w:rtl/>
        <w:lang w:bidi="ar-DZ"/>
      </w:rPr>
      <w:t xml:space="preserve"> 07 مؤرخ في 18 مايو سنة 1994 </w:t>
    </w:r>
    <w:proofErr w:type="spellStart"/>
    <w:r w:rsidRPr="00981364">
      <w:rPr>
        <w:rFonts w:hint="cs"/>
        <w:sz w:val="18"/>
        <w:szCs w:val="18"/>
        <w:rtl/>
        <w:lang w:bidi="ar-DZ"/>
      </w:rPr>
      <w:t>،</w:t>
    </w:r>
    <w:proofErr w:type="spellEnd"/>
    <w:r w:rsidRPr="00981364">
      <w:rPr>
        <w:rFonts w:hint="cs"/>
        <w:sz w:val="18"/>
        <w:szCs w:val="18"/>
        <w:rtl/>
        <w:lang w:bidi="ar-DZ"/>
      </w:rPr>
      <w:t xml:space="preserve"> معدل بالقانون رقم 04-06 مؤرخ في 14 أوت سنة 2004</w:t>
    </w:r>
  </w:p>
  <w:p w:rsidR="00905CEC" w:rsidRPr="00AB0F74" w:rsidRDefault="00905CEC" w:rsidP="00AB0F74">
    <w:pPr>
      <w:shd w:val="clear" w:color="auto" w:fill="FFFFFF"/>
      <w:spacing w:before="120" w:after="0"/>
      <w:jc w:val="center"/>
      <w:outlineLvl w:val="2"/>
      <w:rPr>
        <w:sz w:val="18"/>
        <w:szCs w:val="18"/>
        <w:lang w:bidi="ar-DZ"/>
      </w:rPr>
    </w:pPr>
    <w:r>
      <w:rPr>
        <w:sz w:val="18"/>
        <w:szCs w:val="18"/>
        <w:lang w:bidi="ar-DZ"/>
      </w:rPr>
      <w:t xml:space="preserve">Ordre institué par le </w:t>
    </w:r>
    <w:r w:rsidRPr="006E1195">
      <w:rPr>
        <w:sz w:val="18"/>
        <w:szCs w:val="18"/>
        <w:lang w:bidi="ar-DZ"/>
      </w:rPr>
      <w:t>Décret législatif N° 94-07 du 18 mai 1994 modifié par la loi N° 04-06 du 14 août 2004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F5" w:rsidRDefault="007A5DF5" w:rsidP="009970E2">
      <w:pPr>
        <w:spacing w:after="0"/>
      </w:pPr>
      <w:r>
        <w:separator/>
      </w:r>
    </w:p>
  </w:footnote>
  <w:footnote w:type="continuationSeparator" w:id="0">
    <w:p w:rsidR="007A5DF5" w:rsidRDefault="007A5DF5" w:rsidP="009970E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EC" w:rsidRDefault="00905CEC" w:rsidP="001239C3">
    <w:pPr>
      <w:rPr>
        <w:sz w:val="2"/>
        <w:szCs w:val="2"/>
        <w:rtl/>
        <w:lang w:bidi="ar-DZ"/>
      </w:rPr>
    </w:pPr>
    <w:r>
      <w:rPr>
        <w:rFonts w:hint="cs"/>
        <w:noProof/>
        <w:sz w:val="2"/>
        <w:szCs w:val="2"/>
        <w:rtl/>
        <w:lang w:eastAsia="fr-F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-278130</wp:posOffset>
          </wp:positionV>
          <wp:extent cx="6610350" cy="790575"/>
          <wp:effectExtent l="19050" t="0" r="0" b="0"/>
          <wp:wrapNone/>
          <wp:docPr id="7" name="Image 4" descr="entete cnoa1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cnoa1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05CEC" w:rsidRDefault="00905CEC" w:rsidP="001239C3">
    <w:pPr>
      <w:rPr>
        <w:sz w:val="2"/>
        <w:szCs w:val="2"/>
        <w:rtl/>
        <w:lang w:bidi="ar-DZ"/>
      </w:rPr>
    </w:pPr>
  </w:p>
  <w:p w:rsidR="00905CEC" w:rsidRDefault="00905CEC" w:rsidP="001239C3">
    <w:pPr>
      <w:rPr>
        <w:sz w:val="2"/>
        <w:szCs w:val="2"/>
        <w:rtl/>
        <w:lang w:bidi="ar-DZ"/>
      </w:rPr>
    </w:pPr>
  </w:p>
  <w:p w:rsidR="00905CEC" w:rsidRDefault="00FC13D7" w:rsidP="001239C3">
    <w:pPr>
      <w:rPr>
        <w:sz w:val="2"/>
        <w:szCs w:val="2"/>
        <w:rtl/>
        <w:lang w:bidi="ar-DZ"/>
      </w:rPr>
    </w:pPr>
    <w:r>
      <w:rPr>
        <w:noProof/>
        <w:sz w:val="2"/>
        <w:szCs w:val="2"/>
        <w:rtl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-29pt;margin-top:9.75pt;width:517.65pt;height:0;z-index:251656704" o:connectortype="straight"/>
      </w:pict>
    </w:r>
  </w:p>
  <w:p w:rsidR="00905CEC" w:rsidRPr="00E76088" w:rsidRDefault="00FC13D7" w:rsidP="001239C3">
    <w:pPr>
      <w:bidi/>
      <w:spacing w:after="0"/>
      <w:jc w:val="center"/>
      <w:rPr>
        <w:b/>
        <w:bCs/>
        <w:sz w:val="16"/>
        <w:szCs w:val="16"/>
        <w:lang w:bidi="ar-DZ"/>
      </w:rPr>
    </w:pPr>
    <w:r w:rsidRPr="00FC13D7">
      <w:rPr>
        <w:noProof/>
        <w:sz w:val="16"/>
        <w:szCs w:val="16"/>
        <w:lang w:eastAsia="fr-FR"/>
      </w:rPr>
      <w:pict>
        <v:shape id="_x0000_s4099" type="#_x0000_t32" style="position:absolute;left:0;text-align:left;margin-left:-28.7pt;margin-top:0;width:517.65pt;height:0;z-index:251657728" o:connectortype="straight"/>
      </w:pict>
    </w:r>
    <w:r w:rsidR="00905CEC" w:rsidRPr="00E76088">
      <w:rPr>
        <w:rFonts w:hint="cs"/>
        <w:b/>
        <w:bCs/>
        <w:sz w:val="16"/>
        <w:szCs w:val="16"/>
        <w:rtl/>
      </w:rPr>
      <w:t xml:space="preserve">حي جوهرة 554 عمارات </w:t>
    </w:r>
    <w:r w:rsidR="00905CEC" w:rsidRPr="00E76088">
      <w:rPr>
        <w:b/>
        <w:bCs/>
        <w:sz w:val="16"/>
        <w:szCs w:val="16"/>
      </w:rPr>
      <w:t>CNEP</w:t>
    </w:r>
    <w:r w:rsidR="00905CEC" w:rsidRPr="00E76088">
      <w:rPr>
        <w:rFonts w:hint="cs"/>
        <w:b/>
        <w:bCs/>
        <w:sz w:val="16"/>
        <w:szCs w:val="16"/>
        <w:rtl/>
      </w:rPr>
      <w:t xml:space="preserve"> </w:t>
    </w:r>
    <w:r w:rsidR="00905CEC" w:rsidRPr="00E76088">
      <w:rPr>
        <w:b/>
        <w:bCs/>
        <w:sz w:val="16"/>
        <w:szCs w:val="16"/>
      </w:rPr>
      <w:t xml:space="preserve"> -LES HALLES- </w:t>
    </w:r>
    <w:r w:rsidR="00905CEC" w:rsidRPr="00E76088">
      <w:rPr>
        <w:rFonts w:hint="cs"/>
        <w:b/>
        <w:bCs/>
        <w:sz w:val="16"/>
        <w:szCs w:val="16"/>
        <w:rtl/>
        <w:lang w:bidi="ar-DZ"/>
      </w:rPr>
      <w:t xml:space="preserve"> </w:t>
    </w:r>
    <w:proofErr w:type="spellStart"/>
    <w:r w:rsidR="00905CEC" w:rsidRPr="00E76088">
      <w:rPr>
        <w:rFonts w:hint="cs"/>
        <w:b/>
        <w:bCs/>
        <w:sz w:val="16"/>
        <w:szCs w:val="16"/>
        <w:rtl/>
        <w:lang w:bidi="ar-DZ"/>
      </w:rPr>
      <w:t>بلوزداد</w:t>
    </w:r>
    <w:proofErr w:type="spellEnd"/>
    <w:r w:rsidR="00905CEC" w:rsidRPr="00E76088">
      <w:rPr>
        <w:rFonts w:hint="cs"/>
        <w:b/>
        <w:bCs/>
        <w:sz w:val="16"/>
        <w:szCs w:val="16"/>
        <w:rtl/>
        <w:lang w:bidi="ar-DZ"/>
      </w:rPr>
      <w:t xml:space="preserve"> </w:t>
    </w:r>
    <w:r w:rsidR="00905CEC" w:rsidRPr="00E76088">
      <w:rPr>
        <w:b/>
        <w:bCs/>
        <w:sz w:val="16"/>
        <w:szCs w:val="16"/>
        <w:lang w:bidi="ar-DZ"/>
      </w:rPr>
      <w:t>-</w:t>
    </w:r>
    <w:r w:rsidR="00905CEC" w:rsidRPr="00E76088">
      <w:rPr>
        <w:rFonts w:hint="cs"/>
        <w:b/>
        <w:bCs/>
        <w:sz w:val="16"/>
        <w:szCs w:val="16"/>
        <w:rtl/>
        <w:lang w:bidi="ar-DZ"/>
      </w:rPr>
      <w:t xml:space="preserve"> الجزائر  </w:t>
    </w:r>
    <w:proofErr w:type="spellStart"/>
    <w:r w:rsidR="00905CEC" w:rsidRPr="00E76088">
      <w:rPr>
        <w:rFonts w:hint="cs"/>
        <w:b/>
        <w:bCs/>
        <w:sz w:val="16"/>
        <w:szCs w:val="16"/>
        <w:rtl/>
        <w:lang w:bidi="ar-DZ"/>
      </w:rPr>
      <w:t>-</w:t>
    </w:r>
    <w:proofErr w:type="spellEnd"/>
    <w:r w:rsidR="00905CEC" w:rsidRPr="00E76088">
      <w:rPr>
        <w:rFonts w:hint="cs"/>
        <w:b/>
        <w:bCs/>
        <w:sz w:val="16"/>
        <w:szCs w:val="16"/>
        <w:rtl/>
        <w:lang w:bidi="ar-DZ"/>
      </w:rPr>
      <w:t xml:space="preserve"> هاتف/فاكس</w:t>
    </w:r>
    <w:r w:rsidR="00905CEC" w:rsidRPr="00E76088">
      <w:rPr>
        <w:b/>
        <w:bCs/>
        <w:sz w:val="16"/>
        <w:szCs w:val="16"/>
        <w:lang w:bidi="ar-DZ"/>
      </w:rPr>
      <w:t xml:space="preserve"> </w:t>
    </w:r>
    <w:r w:rsidR="00905CEC" w:rsidRPr="00E76088">
      <w:rPr>
        <w:rFonts w:hint="cs"/>
        <w:b/>
        <w:bCs/>
        <w:sz w:val="16"/>
        <w:szCs w:val="16"/>
        <w:rtl/>
        <w:lang w:bidi="ar-DZ"/>
      </w:rPr>
      <w:t xml:space="preserve"> </w:t>
    </w:r>
    <w:r w:rsidR="00905CEC" w:rsidRPr="00E76088">
      <w:rPr>
        <w:b/>
        <w:bCs/>
        <w:sz w:val="16"/>
        <w:szCs w:val="16"/>
        <w:lang w:bidi="ar-DZ"/>
      </w:rPr>
      <w:t>023 51 16 55</w:t>
    </w:r>
  </w:p>
  <w:p w:rsidR="00905CEC" w:rsidRPr="00E76088" w:rsidRDefault="00905CEC" w:rsidP="001239C3">
    <w:pPr>
      <w:pStyle w:val="Titre1"/>
      <w:spacing w:before="0"/>
      <w:jc w:val="center"/>
      <w:rPr>
        <w:sz w:val="14"/>
        <w:szCs w:val="14"/>
        <w:rtl/>
        <w:lang w:bidi="ar-DZ"/>
      </w:rPr>
    </w:pPr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 xml:space="preserve">Cité </w:t>
    </w:r>
    <w:proofErr w:type="spellStart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>Djouhara</w:t>
    </w:r>
    <w:proofErr w:type="spellEnd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 xml:space="preserve"> 554 Tours CNEP – Les Halles – </w:t>
    </w:r>
    <w:proofErr w:type="spellStart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>Belouizdad</w:t>
    </w:r>
    <w:proofErr w:type="spellEnd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 xml:space="preserve"> – Alger </w:t>
    </w:r>
    <w:r w:rsidRPr="00E76088">
      <w:rPr>
        <w:rFonts w:ascii="Arial" w:hAnsi="Arial" w:cs="Arial"/>
        <w:color w:val="auto"/>
        <w:sz w:val="16"/>
        <w:szCs w:val="16"/>
        <w:lang w:val="fr-FR"/>
      </w:rPr>
      <w:t>Tél/Fax  023 51 16 55</w:t>
    </w:r>
  </w:p>
  <w:p w:rsidR="00905CEC" w:rsidRDefault="00FC13D7" w:rsidP="001239C3">
    <w:pPr>
      <w:spacing w:after="0"/>
      <w:jc w:val="center"/>
      <w:rPr>
        <w:b/>
        <w:bCs/>
        <w:sz w:val="16"/>
        <w:szCs w:val="16"/>
        <w:lang w:bidi="ar-DZ"/>
      </w:rPr>
    </w:pPr>
    <w:hyperlink r:id="rId2" w:history="1">
      <w:r w:rsidR="00905CEC" w:rsidRPr="00E76088">
        <w:rPr>
          <w:rStyle w:val="Lienhypertexte"/>
          <w:b/>
          <w:bCs/>
          <w:sz w:val="16"/>
          <w:szCs w:val="16"/>
          <w:lang w:bidi="ar-DZ"/>
        </w:rPr>
        <w:t>www.cnoa.dz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928"/>
    <w:multiLevelType w:val="hybridMultilevel"/>
    <w:tmpl w:val="00980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7EF3"/>
    <w:multiLevelType w:val="hybridMultilevel"/>
    <w:tmpl w:val="648E208A"/>
    <w:lvl w:ilvl="0" w:tplc="D04694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72E26"/>
    <w:multiLevelType w:val="hybridMultilevel"/>
    <w:tmpl w:val="57EED336"/>
    <w:lvl w:ilvl="0" w:tplc="DAFA2478">
      <w:start w:val="1"/>
      <w:numFmt w:val="arabicAlpha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D7E56"/>
    <w:multiLevelType w:val="hybridMultilevel"/>
    <w:tmpl w:val="4778173A"/>
    <w:lvl w:ilvl="0" w:tplc="465831C8">
      <w:start w:val="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11156"/>
    <w:multiLevelType w:val="hybridMultilevel"/>
    <w:tmpl w:val="2AA68470"/>
    <w:lvl w:ilvl="0" w:tplc="F8F2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AE5A14"/>
    <w:multiLevelType w:val="hybridMultilevel"/>
    <w:tmpl w:val="3AE01740"/>
    <w:lvl w:ilvl="0" w:tplc="B25624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125E9"/>
    <w:multiLevelType w:val="hybridMultilevel"/>
    <w:tmpl w:val="1144E49C"/>
    <w:lvl w:ilvl="0" w:tplc="5D4C95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31835"/>
    <w:multiLevelType w:val="hybridMultilevel"/>
    <w:tmpl w:val="60422064"/>
    <w:lvl w:ilvl="0" w:tplc="61A45556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3B51A75"/>
    <w:multiLevelType w:val="hybridMultilevel"/>
    <w:tmpl w:val="03287668"/>
    <w:lvl w:ilvl="0" w:tplc="60E24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901FCD"/>
    <w:multiLevelType w:val="hybridMultilevel"/>
    <w:tmpl w:val="C9B2533E"/>
    <w:lvl w:ilvl="0" w:tplc="6BC0007A">
      <w:start w:val="1"/>
      <w:numFmt w:val="arabicAlpha"/>
      <w:lvlText w:val="%1-"/>
      <w:lvlJc w:val="left"/>
      <w:pPr>
        <w:ind w:left="6255" w:hanging="360"/>
      </w:pPr>
      <w:rPr>
        <w:rFonts w:ascii="Traditional Arabic" w:hAnsi="Traditional Arabic" w:cs="Traditional Arabic" w:hint="default"/>
        <w:sz w:val="3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6975" w:hanging="360"/>
      </w:pPr>
    </w:lvl>
    <w:lvl w:ilvl="2" w:tplc="040C001B" w:tentative="1">
      <w:start w:val="1"/>
      <w:numFmt w:val="lowerRoman"/>
      <w:lvlText w:val="%3."/>
      <w:lvlJc w:val="right"/>
      <w:pPr>
        <w:ind w:left="7695" w:hanging="180"/>
      </w:pPr>
    </w:lvl>
    <w:lvl w:ilvl="3" w:tplc="040C000F" w:tentative="1">
      <w:start w:val="1"/>
      <w:numFmt w:val="decimal"/>
      <w:lvlText w:val="%4."/>
      <w:lvlJc w:val="left"/>
      <w:pPr>
        <w:ind w:left="8415" w:hanging="360"/>
      </w:pPr>
    </w:lvl>
    <w:lvl w:ilvl="4" w:tplc="040C0019" w:tentative="1">
      <w:start w:val="1"/>
      <w:numFmt w:val="lowerLetter"/>
      <w:lvlText w:val="%5."/>
      <w:lvlJc w:val="left"/>
      <w:pPr>
        <w:ind w:left="9135" w:hanging="360"/>
      </w:pPr>
    </w:lvl>
    <w:lvl w:ilvl="5" w:tplc="040C001B" w:tentative="1">
      <w:start w:val="1"/>
      <w:numFmt w:val="lowerRoman"/>
      <w:lvlText w:val="%6."/>
      <w:lvlJc w:val="right"/>
      <w:pPr>
        <w:ind w:left="9855" w:hanging="180"/>
      </w:pPr>
    </w:lvl>
    <w:lvl w:ilvl="6" w:tplc="040C000F" w:tentative="1">
      <w:start w:val="1"/>
      <w:numFmt w:val="decimal"/>
      <w:lvlText w:val="%7."/>
      <w:lvlJc w:val="left"/>
      <w:pPr>
        <w:ind w:left="10575" w:hanging="360"/>
      </w:pPr>
    </w:lvl>
    <w:lvl w:ilvl="7" w:tplc="040C0019" w:tentative="1">
      <w:start w:val="1"/>
      <w:numFmt w:val="lowerLetter"/>
      <w:lvlText w:val="%8."/>
      <w:lvlJc w:val="left"/>
      <w:pPr>
        <w:ind w:left="11295" w:hanging="360"/>
      </w:pPr>
    </w:lvl>
    <w:lvl w:ilvl="8" w:tplc="040C001B" w:tentative="1">
      <w:start w:val="1"/>
      <w:numFmt w:val="lowerRoman"/>
      <w:lvlText w:val="%9."/>
      <w:lvlJc w:val="right"/>
      <w:pPr>
        <w:ind w:left="12015" w:hanging="180"/>
      </w:pPr>
    </w:lvl>
  </w:abstractNum>
  <w:abstractNum w:abstractNumId="10">
    <w:nsid w:val="2BE83155"/>
    <w:multiLevelType w:val="hybridMultilevel"/>
    <w:tmpl w:val="8E3C33F2"/>
    <w:lvl w:ilvl="0" w:tplc="2A08CA0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AA5218"/>
    <w:multiLevelType w:val="hybridMultilevel"/>
    <w:tmpl w:val="3B7087D2"/>
    <w:lvl w:ilvl="0" w:tplc="F146B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A18E3"/>
    <w:multiLevelType w:val="hybridMultilevel"/>
    <w:tmpl w:val="827441EE"/>
    <w:lvl w:ilvl="0" w:tplc="875439AA">
      <w:start w:val="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272EA"/>
    <w:multiLevelType w:val="hybridMultilevel"/>
    <w:tmpl w:val="96FA6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A02FA"/>
    <w:multiLevelType w:val="hybridMultilevel"/>
    <w:tmpl w:val="BDE46690"/>
    <w:lvl w:ilvl="0" w:tplc="040C000D">
      <w:start w:val="1"/>
      <w:numFmt w:val="bullet"/>
      <w:lvlText w:val=""/>
      <w:lvlJc w:val="left"/>
      <w:pPr>
        <w:ind w:left="26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5" w:hanging="360"/>
      </w:pPr>
      <w:rPr>
        <w:rFonts w:ascii="Wingdings" w:hAnsi="Wingdings" w:hint="default"/>
      </w:rPr>
    </w:lvl>
  </w:abstractNum>
  <w:abstractNum w:abstractNumId="15">
    <w:nsid w:val="488561A1"/>
    <w:multiLevelType w:val="hybridMultilevel"/>
    <w:tmpl w:val="392CC7F0"/>
    <w:lvl w:ilvl="0" w:tplc="480ED5F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6583C"/>
    <w:multiLevelType w:val="hybridMultilevel"/>
    <w:tmpl w:val="967A48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D3612"/>
    <w:multiLevelType w:val="hybridMultilevel"/>
    <w:tmpl w:val="3C7CC806"/>
    <w:lvl w:ilvl="0" w:tplc="040C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8">
    <w:nsid w:val="4EBD7E39"/>
    <w:multiLevelType w:val="hybridMultilevel"/>
    <w:tmpl w:val="2C24A710"/>
    <w:lvl w:ilvl="0" w:tplc="0C1C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76249"/>
    <w:multiLevelType w:val="hybridMultilevel"/>
    <w:tmpl w:val="185855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87D6C"/>
    <w:multiLevelType w:val="hybridMultilevel"/>
    <w:tmpl w:val="A06CD370"/>
    <w:lvl w:ilvl="0" w:tplc="89B8DB2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41116"/>
    <w:multiLevelType w:val="hybridMultilevel"/>
    <w:tmpl w:val="9274F7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B4FF8"/>
    <w:multiLevelType w:val="hybridMultilevel"/>
    <w:tmpl w:val="8F180CC8"/>
    <w:lvl w:ilvl="0" w:tplc="8FF2E338"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3">
    <w:nsid w:val="626F016F"/>
    <w:multiLevelType w:val="hybridMultilevel"/>
    <w:tmpl w:val="4C98DDFC"/>
    <w:lvl w:ilvl="0" w:tplc="6668217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322878"/>
    <w:multiLevelType w:val="hybridMultilevel"/>
    <w:tmpl w:val="582E43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33D73"/>
    <w:multiLevelType w:val="hybridMultilevel"/>
    <w:tmpl w:val="08AC322E"/>
    <w:lvl w:ilvl="0" w:tplc="9B72D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886960"/>
    <w:multiLevelType w:val="hybridMultilevel"/>
    <w:tmpl w:val="4BE872A2"/>
    <w:lvl w:ilvl="0" w:tplc="B39C0266">
      <w:start w:val="1"/>
      <w:numFmt w:val="arabicAlpha"/>
      <w:lvlText w:val="%1-"/>
      <w:lvlJc w:val="left"/>
      <w:pPr>
        <w:ind w:left="5895" w:hanging="5535"/>
      </w:pPr>
      <w:rPr>
        <w:rFonts w:ascii="Traditional Arabic" w:hAnsi="Traditional Arabic" w:cs="Traditional Arabic" w:hint="default"/>
        <w:sz w:val="3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A48BB"/>
    <w:multiLevelType w:val="hybridMultilevel"/>
    <w:tmpl w:val="FDF8ADFC"/>
    <w:lvl w:ilvl="0" w:tplc="39225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27259"/>
    <w:multiLevelType w:val="hybridMultilevel"/>
    <w:tmpl w:val="B612509C"/>
    <w:lvl w:ilvl="0" w:tplc="EFF65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C4ED7"/>
    <w:multiLevelType w:val="hybridMultilevel"/>
    <w:tmpl w:val="8C9CC87A"/>
    <w:lvl w:ilvl="0" w:tplc="6668217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27"/>
  </w:num>
  <w:num w:numId="5">
    <w:abstractNumId w:val="6"/>
  </w:num>
  <w:num w:numId="6">
    <w:abstractNumId w:val="23"/>
  </w:num>
  <w:num w:numId="7">
    <w:abstractNumId w:val="29"/>
  </w:num>
  <w:num w:numId="8">
    <w:abstractNumId w:val="25"/>
  </w:num>
  <w:num w:numId="9">
    <w:abstractNumId w:val="19"/>
  </w:num>
  <w:num w:numId="10">
    <w:abstractNumId w:val="24"/>
  </w:num>
  <w:num w:numId="11">
    <w:abstractNumId w:val="4"/>
  </w:num>
  <w:num w:numId="12">
    <w:abstractNumId w:val="16"/>
  </w:num>
  <w:num w:numId="13">
    <w:abstractNumId w:val="13"/>
  </w:num>
  <w:num w:numId="14">
    <w:abstractNumId w:val="28"/>
  </w:num>
  <w:num w:numId="15">
    <w:abstractNumId w:val="8"/>
  </w:num>
  <w:num w:numId="16">
    <w:abstractNumId w:val="18"/>
  </w:num>
  <w:num w:numId="17">
    <w:abstractNumId w:val="15"/>
  </w:num>
  <w:num w:numId="18">
    <w:abstractNumId w:val="17"/>
  </w:num>
  <w:num w:numId="19">
    <w:abstractNumId w:val="7"/>
  </w:num>
  <w:num w:numId="20">
    <w:abstractNumId w:val="14"/>
  </w:num>
  <w:num w:numId="21">
    <w:abstractNumId w:val="0"/>
  </w:num>
  <w:num w:numId="22">
    <w:abstractNumId w:val="20"/>
  </w:num>
  <w:num w:numId="23">
    <w:abstractNumId w:val="10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9"/>
  </w:num>
  <w:num w:numId="30">
    <w:abstractNumId w:val="2"/>
  </w:num>
  <w:num w:numId="31">
    <w:abstractNumId w:val="3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  <o:rules v:ext="edit">
        <o:r id="V:Rule5" type="connector" idref="#_x0000_s4101"/>
        <o:r id="V:Rule6" type="connector" idref="#_x0000_s4099"/>
        <o:r id="V:Rule7" type="connector" idref="#_x0000_s4098"/>
        <o:r id="V:Rule8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970E2"/>
    <w:rsid w:val="00004611"/>
    <w:rsid w:val="00005BB8"/>
    <w:rsid w:val="000069E1"/>
    <w:rsid w:val="000100DD"/>
    <w:rsid w:val="00012EA5"/>
    <w:rsid w:val="000175E6"/>
    <w:rsid w:val="000263E2"/>
    <w:rsid w:val="00033749"/>
    <w:rsid w:val="00044BAF"/>
    <w:rsid w:val="00047065"/>
    <w:rsid w:val="00047BFB"/>
    <w:rsid w:val="00051F95"/>
    <w:rsid w:val="00052B8E"/>
    <w:rsid w:val="00053842"/>
    <w:rsid w:val="000677C4"/>
    <w:rsid w:val="000719FF"/>
    <w:rsid w:val="00074C43"/>
    <w:rsid w:val="000777EB"/>
    <w:rsid w:val="000803D3"/>
    <w:rsid w:val="00095AD4"/>
    <w:rsid w:val="000A38B7"/>
    <w:rsid w:val="000A563E"/>
    <w:rsid w:val="000B2728"/>
    <w:rsid w:val="000B6413"/>
    <w:rsid w:val="000B7AF8"/>
    <w:rsid w:val="000C097E"/>
    <w:rsid w:val="000D004C"/>
    <w:rsid w:val="000D1FE8"/>
    <w:rsid w:val="000D2DF6"/>
    <w:rsid w:val="000D7DD1"/>
    <w:rsid w:val="000E3C9D"/>
    <w:rsid w:val="000E4738"/>
    <w:rsid w:val="000E5987"/>
    <w:rsid w:val="000E763C"/>
    <w:rsid w:val="000F2E96"/>
    <w:rsid w:val="000F3F38"/>
    <w:rsid w:val="000F7FCE"/>
    <w:rsid w:val="001026D0"/>
    <w:rsid w:val="001036AA"/>
    <w:rsid w:val="00104928"/>
    <w:rsid w:val="00106F1D"/>
    <w:rsid w:val="001239C3"/>
    <w:rsid w:val="00126BC4"/>
    <w:rsid w:val="0013153F"/>
    <w:rsid w:val="001366AF"/>
    <w:rsid w:val="00143140"/>
    <w:rsid w:val="001464A0"/>
    <w:rsid w:val="00146FCC"/>
    <w:rsid w:val="00147B1F"/>
    <w:rsid w:val="00156F5C"/>
    <w:rsid w:val="00157AEB"/>
    <w:rsid w:val="00165F17"/>
    <w:rsid w:val="0017068E"/>
    <w:rsid w:val="001773C7"/>
    <w:rsid w:val="0018050D"/>
    <w:rsid w:val="0018533C"/>
    <w:rsid w:val="00186BEB"/>
    <w:rsid w:val="00187926"/>
    <w:rsid w:val="00192BE1"/>
    <w:rsid w:val="001A2017"/>
    <w:rsid w:val="001A2EF0"/>
    <w:rsid w:val="001B2230"/>
    <w:rsid w:val="001B6D8B"/>
    <w:rsid w:val="001B73F4"/>
    <w:rsid w:val="001C58B4"/>
    <w:rsid w:val="001C6C82"/>
    <w:rsid w:val="001C7941"/>
    <w:rsid w:val="001D4F43"/>
    <w:rsid w:val="001E09AA"/>
    <w:rsid w:val="001E7969"/>
    <w:rsid w:val="001F0500"/>
    <w:rsid w:val="00206933"/>
    <w:rsid w:val="00212F96"/>
    <w:rsid w:val="00221980"/>
    <w:rsid w:val="0022256B"/>
    <w:rsid w:val="00234A16"/>
    <w:rsid w:val="002357CC"/>
    <w:rsid w:val="002365B2"/>
    <w:rsid w:val="00251CFF"/>
    <w:rsid w:val="00255F71"/>
    <w:rsid w:val="00255F8A"/>
    <w:rsid w:val="00257611"/>
    <w:rsid w:val="0026220B"/>
    <w:rsid w:val="0026432F"/>
    <w:rsid w:val="002718F4"/>
    <w:rsid w:val="00273C56"/>
    <w:rsid w:val="00280522"/>
    <w:rsid w:val="002833A7"/>
    <w:rsid w:val="00285A9C"/>
    <w:rsid w:val="002868BD"/>
    <w:rsid w:val="002877D7"/>
    <w:rsid w:val="00291C78"/>
    <w:rsid w:val="00295371"/>
    <w:rsid w:val="002A3418"/>
    <w:rsid w:val="002A34F8"/>
    <w:rsid w:val="002A52C5"/>
    <w:rsid w:val="002A5DF6"/>
    <w:rsid w:val="002A656B"/>
    <w:rsid w:val="002B2350"/>
    <w:rsid w:val="002C121E"/>
    <w:rsid w:val="002C4803"/>
    <w:rsid w:val="002D3656"/>
    <w:rsid w:val="002D6124"/>
    <w:rsid w:val="002E0C9C"/>
    <w:rsid w:val="002E6C41"/>
    <w:rsid w:val="002F1112"/>
    <w:rsid w:val="002F395C"/>
    <w:rsid w:val="002F46A2"/>
    <w:rsid w:val="00307F2C"/>
    <w:rsid w:val="00311571"/>
    <w:rsid w:val="00312A26"/>
    <w:rsid w:val="00321073"/>
    <w:rsid w:val="003235A5"/>
    <w:rsid w:val="003272C9"/>
    <w:rsid w:val="00331AEE"/>
    <w:rsid w:val="00346409"/>
    <w:rsid w:val="00346821"/>
    <w:rsid w:val="0034752E"/>
    <w:rsid w:val="00352A01"/>
    <w:rsid w:val="003536D0"/>
    <w:rsid w:val="00354C79"/>
    <w:rsid w:val="00370D2E"/>
    <w:rsid w:val="0038098C"/>
    <w:rsid w:val="00382066"/>
    <w:rsid w:val="00382841"/>
    <w:rsid w:val="0039025F"/>
    <w:rsid w:val="003A119C"/>
    <w:rsid w:val="003A15D6"/>
    <w:rsid w:val="003B104F"/>
    <w:rsid w:val="003B1374"/>
    <w:rsid w:val="003B2525"/>
    <w:rsid w:val="003C1730"/>
    <w:rsid w:val="003C3AA9"/>
    <w:rsid w:val="003C3AB8"/>
    <w:rsid w:val="003C4A84"/>
    <w:rsid w:val="003C57ED"/>
    <w:rsid w:val="003E0A69"/>
    <w:rsid w:val="003E0B48"/>
    <w:rsid w:val="003F054B"/>
    <w:rsid w:val="003F6FBD"/>
    <w:rsid w:val="00442C88"/>
    <w:rsid w:val="00445732"/>
    <w:rsid w:val="00447557"/>
    <w:rsid w:val="004502FD"/>
    <w:rsid w:val="00453E5A"/>
    <w:rsid w:val="00463A53"/>
    <w:rsid w:val="00463FEB"/>
    <w:rsid w:val="00464725"/>
    <w:rsid w:val="00472DC7"/>
    <w:rsid w:val="00476680"/>
    <w:rsid w:val="00491D3B"/>
    <w:rsid w:val="004B45C9"/>
    <w:rsid w:val="004B69C4"/>
    <w:rsid w:val="004D2F20"/>
    <w:rsid w:val="004D591B"/>
    <w:rsid w:val="004D6693"/>
    <w:rsid w:val="004D6A00"/>
    <w:rsid w:val="004E0DF9"/>
    <w:rsid w:val="004F17D8"/>
    <w:rsid w:val="004F1F0A"/>
    <w:rsid w:val="004F4CCA"/>
    <w:rsid w:val="00511B23"/>
    <w:rsid w:val="00520150"/>
    <w:rsid w:val="00525665"/>
    <w:rsid w:val="005332CC"/>
    <w:rsid w:val="00536EE7"/>
    <w:rsid w:val="00537D8E"/>
    <w:rsid w:val="005500B9"/>
    <w:rsid w:val="00550241"/>
    <w:rsid w:val="00555B35"/>
    <w:rsid w:val="0056222B"/>
    <w:rsid w:val="0056365D"/>
    <w:rsid w:val="00566F2C"/>
    <w:rsid w:val="00566FBA"/>
    <w:rsid w:val="00570E2A"/>
    <w:rsid w:val="00577DC6"/>
    <w:rsid w:val="0058141F"/>
    <w:rsid w:val="00582046"/>
    <w:rsid w:val="00585DEB"/>
    <w:rsid w:val="00591B4C"/>
    <w:rsid w:val="00593D81"/>
    <w:rsid w:val="00595FC0"/>
    <w:rsid w:val="005A35E8"/>
    <w:rsid w:val="005B0E9F"/>
    <w:rsid w:val="005B5932"/>
    <w:rsid w:val="005B6621"/>
    <w:rsid w:val="005C019A"/>
    <w:rsid w:val="005D2A03"/>
    <w:rsid w:val="005D5110"/>
    <w:rsid w:val="005D56B6"/>
    <w:rsid w:val="005F0533"/>
    <w:rsid w:val="00612257"/>
    <w:rsid w:val="0061409A"/>
    <w:rsid w:val="00614525"/>
    <w:rsid w:val="00616C45"/>
    <w:rsid w:val="00616F81"/>
    <w:rsid w:val="006215C3"/>
    <w:rsid w:val="00631362"/>
    <w:rsid w:val="0063167C"/>
    <w:rsid w:val="006334CF"/>
    <w:rsid w:val="00635F8A"/>
    <w:rsid w:val="0063677F"/>
    <w:rsid w:val="006368B0"/>
    <w:rsid w:val="00654CDE"/>
    <w:rsid w:val="006552B3"/>
    <w:rsid w:val="006554B0"/>
    <w:rsid w:val="00655BFC"/>
    <w:rsid w:val="00665EF2"/>
    <w:rsid w:val="0068149C"/>
    <w:rsid w:val="00685EDA"/>
    <w:rsid w:val="006A0D1C"/>
    <w:rsid w:val="006A5BA0"/>
    <w:rsid w:val="006B1335"/>
    <w:rsid w:val="006B1759"/>
    <w:rsid w:val="006B68B1"/>
    <w:rsid w:val="006C14AD"/>
    <w:rsid w:val="006C7667"/>
    <w:rsid w:val="006D5440"/>
    <w:rsid w:val="006D5E76"/>
    <w:rsid w:val="006D6D4F"/>
    <w:rsid w:val="006D7C5F"/>
    <w:rsid w:val="006E19A2"/>
    <w:rsid w:val="006E7949"/>
    <w:rsid w:val="006F19B5"/>
    <w:rsid w:val="006F2906"/>
    <w:rsid w:val="006F6119"/>
    <w:rsid w:val="006F7482"/>
    <w:rsid w:val="0070348D"/>
    <w:rsid w:val="0070582D"/>
    <w:rsid w:val="00713C5C"/>
    <w:rsid w:val="007209B2"/>
    <w:rsid w:val="007217C4"/>
    <w:rsid w:val="00722EFB"/>
    <w:rsid w:val="0073233F"/>
    <w:rsid w:val="00741DAD"/>
    <w:rsid w:val="0074244D"/>
    <w:rsid w:val="007448B7"/>
    <w:rsid w:val="00750746"/>
    <w:rsid w:val="007521DE"/>
    <w:rsid w:val="00752BBA"/>
    <w:rsid w:val="0075409B"/>
    <w:rsid w:val="00754CB6"/>
    <w:rsid w:val="00757F4D"/>
    <w:rsid w:val="00766010"/>
    <w:rsid w:val="00775366"/>
    <w:rsid w:val="00790568"/>
    <w:rsid w:val="00790D87"/>
    <w:rsid w:val="007A233B"/>
    <w:rsid w:val="007A5DF5"/>
    <w:rsid w:val="007B15EA"/>
    <w:rsid w:val="007B1EF2"/>
    <w:rsid w:val="007B2ED7"/>
    <w:rsid w:val="007C1089"/>
    <w:rsid w:val="007D1F69"/>
    <w:rsid w:val="007F35CD"/>
    <w:rsid w:val="00800D82"/>
    <w:rsid w:val="00804383"/>
    <w:rsid w:val="00812CEF"/>
    <w:rsid w:val="00812D36"/>
    <w:rsid w:val="008204FC"/>
    <w:rsid w:val="00822D2D"/>
    <w:rsid w:val="00834B36"/>
    <w:rsid w:val="00843BA3"/>
    <w:rsid w:val="00843DCA"/>
    <w:rsid w:val="00854222"/>
    <w:rsid w:val="0086641E"/>
    <w:rsid w:val="008709F1"/>
    <w:rsid w:val="0087685F"/>
    <w:rsid w:val="008825E4"/>
    <w:rsid w:val="00884DB6"/>
    <w:rsid w:val="0089064A"/>
    <w:rsid w:val="008A14C9"/>
    <w:rsid w:val="008A1FC5"/>
    <w:rsid w:val="008A3B99"/>
    <w:rsid w:val="008B1937"/>
    <w:rsid w:val="008B30E7"/>
    <w:rsid w:val="008C4D13"/>
    <w:rsid w:val="008D0BE3"/>
    <w:rsid w:val="008E5990"/>
    <w:rsid w:val="008E6563"/>
    <w:rsid w:val="008E7441"/>
    <w:rsid w:val="008F4F74"/>
    <w:rsid w:val="0090553B"/>
    <w:rsid w:val="00905CEC"/>
    <w:rsid w:val="009148C4"/>
    <w:rsid w:val="00915559"/>
    <w:rsid w:val="00927A49"/>
    <w:rsid w:val="00927FA9"/>
    <w:rsid w:val="00945757"/>
    <w:rsid w:val="009517B9"/>
    <w:rsid w:val="0098171A"/>
    <w:rsid w:val="00993F5D"/>
    <w:rsid w:val="009970E2"/>
    <w:rsid w:val="00997F25"/>
    <w:rsid w:val="009A2A9F"/>
    <w:rsid w:val="009A2B3F"/>
    <w:rsid w:val="009A3A08"/>
    <w:rsid w:val="009A5C9F"/>
    <w:rsid w:val="009A602A"/>
    <w:rsid w:val="009B2A82"/>
    <w:rsid w:val="009B45D0"/>
    <w:rsid w:val="009B5C9B"/>
    <w:rsid w:val="009C00C5"/>
    <w:rsid w:val="009D07B1"/>
    <w:rsid w:val="009D0B18"/>
    <w:rsid w:val="009D141B"/>
    <w:rsid w:val="009D4BE7"/>
    <w:rsid w:val="009E027A"/>
    <w:rsid w:val="009E41B1"/>
    <w:rsid w:val="009F2237"/>
    <w:rsid w:val="009F2260"/>
    <w:rsid w:val="00A00B90"/>
    <w:rsid w:val="00A179A9"/>
    <w:rsid w:val="00A23061"/>
    <w:rsid w:val="00A23D94"/>
    <w:rsid w:val="00A260BD"/>
    <w:rsid w:val="00A306DE"/>
    <w:rsid w:val="00A35B83"/>
    <w:rsid w:val="00A3610E"/>
    <w:rsid w:val="00A4583F"/>
    <w:rsid w:val="00A463FB"/>
    <w:rsid w:val="00A46D27"/>
    <w:rsid w:val="00A53BDB"/>
    <w:rsid w:val="00A54468"/>
    <w:rsid w:val="00A571A7"/>
    <w:rsid w:val="00A60047"/>
    <w:rsid w:val="00A60D18"/>
    <w:rsid w:val="00A62539"/>
    <w:rsid w:val="00A67DD6"/>
    <w:rsid w:val="00A70EBD"/>
    <w:rsid w:val="00A741B4"/>
    <w:rsid w:val="00A818D5"/>
    <w:rsid w:val="00A81F58"/>
    <w:rsid w:val="00A86A4A"/>
    <w:rsid w:val="00A91998"/>
    <w:rsid w:val="00A931E8"/>
    <w:rsid w:val="00A964D7"/>
    <w:rsid w:val="00A970B8"/>
    <w:rsid w:val="00A975B5"/>
    <w:rsid w:val="00AA3030"/>
    <w:rsid w:val="00AA73B5"/>
    <w:rsid w:val="00AB0F74"/>
    <w:rsid w:val="00AB1702"/>
    <w:rsid w:val="00AB2639"/>
    <w:rsid w:val="00AB33A7"/>
    <w:rsid w:val="00AB5FD5"/>
    <w:rsid w:val="00AB7069"/>
    <w:rsid w:val="00AC084E"/>
    <w:rsid w:val="00AC240B"/>
    <w:rsid w:val="00AC78F8"/>
    <w:rsid w:val="00AC7AE1"/>
    <w:rsid w:val="00AD2269"/>
    <w:rsid w:val="00AD2689"/>
    <w:rsid w:val="00AD5478"/>
    <w:rsid w:val="00AD63D5"/>
    <w:rsid w:val="00AD697B"/>
    <w:rsid w:val="00AE0C52"/>
    <w:rsid w:val="00AE1C90"/>
    <w:rsid w:val="00AE43E6"/>
    <w:rsid w:val="00AF33DB"/>
    <w:rsid w:val="00AF4D99"/>
    <w:rsid w:val="00AF7B38"/>
    <w:rsid w:val="00B00A95"/>
    <w:rsid w:val="00B13EAF"/>
    <w:rsid w:val="00B26F50"/>
    <w:rsid w:val="00B27691"/>
    <w:rsid w:val="00B378F1"/>
    <w:rsid w:val="00B437A6"/>
    <w:rsid w:val="00B5390F"/>
    <w:rsid w:val="00B60BCA"/>
    <w:rsid w:val="00B67398"/>
    <w:rsid w:val="00B756E3"/>
    <w:rsid w:val="00B7642F"/>
    <w:rsid w:val="00B906DE"/>
    <w:rsid w:val="00B95261"/>
    <w:rsid w:val="00BA0D95"/>
    <w:rsid w:val="00BA2CF0"/>
    <w:rsid w:val="00BB4C54"/>
    <w:rsid w:val="00BB634F"/>
    <w:rsid w:val="00BC177F"/>
    <w:rsid w:val="00BC704D"/>
    <w:rsid w:val="00BD474C"/>
    <w:rsid w:val="00BD55AC"/>
    <w:rsid w:val="00BE14F1"/>
    <w:rsid w:val="00BF073E"/>
    <w:rsid w:val="00BF4A64"/>
    <w:rsid w:val="00BF585A"/>
    <w:rsid w:val="00BF7A60"/>
    <w:rsid w:val="00BF7A8B"/>
    <w:rsid w:val="00C0372E"/>
    <w:rsid w:val="00C03BBA"/>
    <w:rsid w:val="00C0656F"/>
    <w:rsid w:val="00C15053"/>
    <w:rsid w:val="00C31292"/>
    <w:rsid w:val="00C34AB6"/>
    <w:rsid w:val="00C35C1E"/>
    <w:rsid w:val="00C35F3D"/>
    <w:rsid w:val="00C36B7A"/>
    <w:rsid w:val="00C44630"/>
    <w:rsid w:val="00C4578C"/>
    <w:rsid w:val="00C457B9"/>
    <w:rsid w:val="00C5537A"/>
    <w:rsid w:val="00C65E40"/>
    <w:rsid w:val="00C74E47"/>
    <w:rsid w:val="00C75DD8"/>
    <w:rsid w:val="00C8125F"/>
    <w:rsid w:val="00C81A19"/>
    <w:rsid w:val="00C83CA4"/>
    <w:rsid w:val="00C8459C"/>
    <w:rsid w:val="00C90AC6"/>
    <w:rsid w:val="00C934EA"/>
    <w:rsid w:val="00C96FF4"/>
    <w:rsid w:val="00C973EE"/>
    <w:rsid w:val="00CA25B6"/>
    <w:rsid w:val="00CA4127"/>
    <w:rsid w:val="00CB36E7"/>
    <w:rsid w:val="00CB5B4F"/>
    <w:rsid w:val="00CC0BC6"/>
    <w:rsid w:val="00CD16E5"/>
    <w:rsid w:val="00CD47E2"/>
    <w:rsid w:val="00CE2B26"/>
    <w:rsid w:val="00CE2E5B"/>
    <w:rsid w:val="00CF1437"/>
    <w:rsid w:val="00CF3C4C"/>
    <w:rsid w:val="00D04663"/>
    <w:rsid w:val="00D07E3B"/>
    <w:rsid w:val="00D13095"/>
    <w:rsid w:val="00D348A4"/>
    <w:rsid w:val="00D45CB1"/>
    <w:rsid w:val="00D50E05"/>
    <w:rsid w:val="00D533FB"/>
    <w:rsid w:val="00D53CAE"/>
    <w:rsid w:val="00D74A93"/>
    <w:rsid w:val="00DA1E60"/>
    <w:rsid w:val="00DA6B1F"/>
    <w:rsid w:val="00DB2676"/>
    <w:rsid w:val="00DB30E3"/>
    <w:rsid w:val="00DB5798"/>
    <w:rsid w:val="00DC2560"/>
    <w:rsid w:val="00DC56D5"/>
    <w:rsid w:val="00DE6ECF"/>
    <w:rsid w:val="00E11078"/>
    <w:rsid w:val="00E1340A"/>
    <w:rsid w:val="00E13DBA"/>
    <w:rsid w:val="00E1700C"/>
    <w:rsid w:val="00E17A11"/>
    <w:rsid w:val="00E20908"/>
    <w:rsid w:val="00E2368D"/>
    <w:rsid w:val="00E35EF6"/>
    <w:rsid w:val="00E40499"/>
    <w:rsid w:val="00E41499"/>
    <w:rsid w:val="00E42596"/>
    <w:rsid w:val="00E428C9"/>
    <w:rsid w:val="00E625DC"/>
    <w:rsid w:val="00E63F73"/>
    <w:rsid w:val="00E700B3"/>
    <w:rsid w:val="00E74EA3"/>
    <w:rsid w:val="00E80263"/>
    <w:rsid w:val="00E813D6"/>
    <w:rsid w:val="00E83AE8"/>
    <w:rsid w:val="00E868EA"/>
    <w:rsid w:val="00E9234E"/>
    <w:rsid w:val="00EA41D2"/>
    <w:rsid w:val="00EB0858"/>
    <w:rsid w:val="00EB23FF"/>
    <w:rsid w:val="00EB606B"/>
    <w:rsid w:val="00EB7E6D"/>
    <w:rsid w:val="00EC2E8F"/>
    <w:rsid w:val="00EC347D"/>
    <w:rsid w:val="00EC3B51"/>
    <w:rsid w:val="00ED3DD1"/>
    <w:rsid w:val="00EE0B8C"/>
    <w:rsid w:val="00EE244E"/>
    <w:rsid w:val="00EE3FD2"/>
    <w:rsid w:val="00EF5E78"/>
    <w:rsid w:val="00EF7DFF"/>
    <w:rsid w:val="00F136CB"/>
    <w:rsid w:val="00F33A1F"/>
    <w:rsid w:val="00F361C6"/>
    <w:rsid w:val="00F43C13"/>
    <w:rsid w:val="00F465DB"/>
    <w:rsid w:val="00F51369"/>
    <w:rsid w:val="00F62705"/>
    <w:rsid w:val="00F62CD1"/>
    <w:rsid w:val="00F65905"/>
    <w:rsid w:val="00F7311C"/>
    <w:rsid w:val="00F74E34"/>
    <w:rsid w:val="00F74F75"/>
    <w:rsid w:val="00F8564F"/>
    <w:rsid w:val="00F87650"/>
    <w:rsid w:val="00FB2C92"/>
    <w:rsid w:val="00FC13D7"/>
    <w:rsid w:val="00FD08A8"/>
    <w:rsid w:val="00FD2C45"/>
    <w:rsid w:val="00FD5475"/>
    <w:rsid w:val="00FD5557"/>
    <w:rsid w:val="00FD69DA"/>
    <w:rsid w:val="00FE769E"/>
    <w:rsid w:val="00FF4C5C"/>
    <w:rsid w:val="00FF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FF"/>
  </w:style>
  <w:style w:type="paragraph" w:styleId="Titre1">
    <w:name w:val="heading 1"/>
    <w:basedOn w:val="Normal"/>
    <w:next w:val="Normal"/>
    <w:link w:val="Titre1Car"/>
    <w:qFormat/>
    <w:rsid w:val="009970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7D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70E2"/>
    <w:pPr>
      <w:tabs>
        <w:tab w:val="center" w:pos="4153"/>
        <w:tab w:val="right" w:pos="83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970E2"/>
  </w:style>
  <w:style w:type="paragraph" w:styleId="Pieddepage">
    <w:name w:val="footer"/>
    <w:basedOn w:val="Normal"/>
    <w:link w:val="PieddepageCar"/>
    <w:uiPriority w:val="99"/>
    <w:unhideWhenUsed/>
    <w:rsid w:val="009970E2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970E2"/>
  </w:style>
  <w:style w:type="character" w:customStyle="1" w:styleId="Titre1Car">
    <w:name w:val="Titre 1 Car"/>
    <w:basedOn w:val="Policepardfaut"/>
    <w:link w:val="Titre1"/>
    <w:rsid w:val="009970E2"/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9B2A8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C08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FF"/>
  </w:style>
  <w:style w:type="paragraph" w:styleId="Titre1">
    <w:name w:val="heading 1"/>
    <w:basedOn w:val="Normal"/>
    <w:next w:val="Normal"/>
    <w:link w:val="Titre1Car"/>
    <w:qFormat/>
    <w:rsid w:val="009970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7D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70E2"/>
    <w:pPr>
      <w:tabs>
        <w:tab w:val="center" w:pos="4153"/>
        <w:tab w:val="right" w:pos="83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970E2"/>
  </w:style>
  <w:style w:type="paragraph" w:styleId="Pieddepage">
    <w:name w:val="footer"/>
    <w:basedOn w:val="Normal"/>
    <w:link w:val="PieddepageCar"/>
    <w:uiPriority w:val="99"/>
    <w:unhideWhenUsed/>
    <w:rsid w:val="009970E2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970E2"/>
  </w:style>
  <w:style w:type="character" w:customStyle="1" w:styleId="Titre1Car">
    <w:name w:val="Titre 1 Car"/>
    <w:basedOn w:val="Policepardfaut"/>
    <w:link w:val="Titre1"/>
    <w:rsid w:val="009970E2"/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9B2A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oa.dz" TargetMode="External"/><Relationship Id="rId13" Type="http://schemas.openxmlformats.org/officeDocument/2006/relationships/hyperlink" Target="http://www.cnoa.d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oa.d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oa.d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noa.dz" TargetMode="External"/><Relationship Id="rId10" Type="http://schemas.openxmlformats.org/officeDocument/2006/relationships/hyperlink" Target="http://www.cnoa.d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noa.dz" TargetMode="External"/><Relationship Id="rId14" Type="http://schemas.openxmlformats.org/officeDocument/2006/relationships/hyperlink" Target="http://www.cnoa.dz" TargetMode="External"/><Relationship Id="rId30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oa.d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AB8C6-CDCB-4755-894F-2FBC2A95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1308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13</cp:revision>
  <cp:lastPrinted>2017-09-17T14:00:00Z</cp:lastPrinted>
  <dcterms:created xsi:type="dcterms:W3CDTF">2019-07-04T14:08:00Z</dcterms:created>
  <dcterms:modified xsi:type="dcterms:W3CDTF">2019-07-04T14:25:00Z</dcterms:modified>
</cp:coreProperties>
</file>