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DB" w:rsidRDefault="00947AE4" w:rsidP="009670DB">
      <w:pPr>
        <w:bidi/>
        <w:spacing w:after="100" w:line="240" w:lineRule="auto"/>
        <w:jc w:val="center"/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</w:pPr>
      <w:proofErr w:type="gramStart"/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مرسوم</w:t>
      </w:r>
      <w:proofErr w:type="gramEnd"/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تنفيذي رقم 98 - 153 مؤرخ في </w:t>
      </w:r>
      <w:r w:rsid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16</w:t>
      </w:r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محرم عام 1419 الموافق 13 مايو سنة 1998،</w:t>
      </w:r>
    </w:p>
    <w:p w:rsidR="009670DB" w:rsidRDefault="009670DB" w:rsidP="009670DB">
      <w:pPr>
        <w:bidi/>
        <w:spacing w:after="100" w:line="240" w:lineRule="auto"/>
        <w:jc w:val="center"/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</w:pPr>
      <w:proofErr w:type="gramStart"/>
      <w:r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المتمم</w:t>
      </w:r>
      <w:proofErr w:type="gramEnd"/>
      <w:r w:rsidR="00947AE4"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</w:t>
      </w:r>
      <w:r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بال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مرسوم تنفيذي رقم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14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-</w:t>
      </w:r>
      <w:proofErr w:type="spellEnd"/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345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مؤرخ في </w:t>
      </w:r>
      <w:proofErr w:type="spellStart"/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15صفر</w:t>
      </w:r>
      <w:proofErr w:type="spellEnd"/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عام 14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36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الموافق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8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ديسمبر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سنة </w:t>
      </w:r>
      <w:r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 xml:space="preserve">2014، </w:t>
      </w:r>
    </w:p>
    <w:p w:rsidR="009670DB" w:rsidRDefault="00947AE4" w:rsidP="009670DB">
      <w:pPr>
        <w:bidi/>
        <w:spacing w:after="100" w:line="240" w:lineRule="auto"/>
        <w:jc w:val="center"/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</w:pPr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يحدد شكل ومضمون ومدة </w:t>
      </w:r>
      <w:proofErr w:type="gramStart"/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التدريب</w:t>
      </w:r>
      <w:proofErr w:type="gramEnd"/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المؤهل للتسجيل في الجدول الوطني</w:t>
      </w:r>
    </w:p>
    <w:p w:rsidR="00947AE4" w:rsidRDefault="00947AE4" w:rsidP="009670DB">
      <w:pPr>
        <w:bidi/>
        <w:spacing w:after="100" w:line="240" w:lineRule="auto"/>
        <w:jc w:val="center"/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</w:pPr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للمهندسين المعماريين و </w:t>
      </w:r>
      <w:r w:rsidRPr="00E052AA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 w:bidi="ar-DZ"/>
        </w:rPr>
        <w:t xml:space="preserve">كيفيات </w:t>
      </w:r>
      <w:r w:rsidR="003921C1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إ</w:t>
      </w:r>
      <w:bookmarkStart w:id="0" w:name="_GoBack"/>
      <w:bookmarkEnd w:id="0"/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جرائه</w:t>
      </w:r>
      <w:r w:rsidRPr="00E052AA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 xml:space="preserve"> </w:t>
      </w:r>
    </w:p>
    <w:p w:rsidR="009670DB" w:rsidRDefault="009670DB" w:rsidP="002448D2">
      <w:pPr>
        <w:bidi/>
        <w:spacing w:after="100" w:line="240" w:lineRule="auto"/>
        <w:rPr>
          <w:rFonts w:ascii="Hacen Liner XL" w:eastAsia="Times New Roman" w:hAnsi="Hacen Liner XL" w:cs="Hacen Liner XL"/>
          <w:color w:val="000000"/>
          <w:sz w:val="28"/>
          <w:szCs w:val="28"/>
          <w:u w:val="single"/>
          <w:rtl/>
          <w:lang w:eastAsia="fr-FR"/>
        </w:rPr>
      </w:pPr>
    </w:p>
    <w:p w:rsidR="00947AE4" w:rsidRDefault="005A3641" w:rsidP="009670DB">
      <w:pPr>
        <w:bidi/>
        <w:spacing w:after="100" w:line="240" w:lineRule="auto"/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</w:pPr>
      <w:r w:rsidRPr="00E052AA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المادة</w:t>
      </w:r>
      <w:r w:rsidR="00947AE4"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الأولى : عملا بأحكام المادّة 17 من المرسوم التشريعي رقم 94- 07 المؤرخ في 7 ذي الحجة عام 1414 الموافق 18 مايو سنة 1994 والمذكور أعلاه، يحدّد هذا المرسوم شكل ومضمون </w:t>
      </w:r>
      <w:r w:rsidR="002448D2" w:rsidRPr="00947AE4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ومدة</w:t>
      </w:r>
      <w:r w:rsidR="00947AE4"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التدريب المؤهل للتسجيل في الجدول الوطني للمهندس</w:t>
      </w:r>
      <w:r w:rsidRPr="00E052AA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ي</w:t>
      </w:r>
      <w:r w:rsidR="00947AE4"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ن المعماریین </w:t>
      </w:r>
      <w:proofErr w:type="spellStart"/>
      <w:r w:rsidR="00947AE4"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و</w:t>
      </w:r>
      <w:r w:rsidRPr="00E052AA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كيفيات</w:t>
      </w:r>
      <w:proofErr w:type="spellEnd"/>
      <w:r w:rsidR="00947AE4"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</w:t>
      </w:r>
      <w:r w:rsidR="002448D2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إ</w:t>
      </w:r>
      <w:r w:rsidR="00947AE4"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جرا</w:t>
      </w:r>
      <w:r w:rsidR="002448D2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ئ</w:t>
      </w:r>
      <w:r w:rsidR="00947AE4"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ه</w:t>
      </w:r>
      <w:r w:rsidRPr="00E052AA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.</w:t>
      </w:r>
    </w:p>
    <w:p w:rsidR="00FA3650" w:rsidRDefault="00FA3650" w:rsidP="00FA3650">
      <w:pPr>
        <w:bidi/>
        <w:spacing w:after="100" w:line="240" w:lineRule="auto"/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</w:pPr>
    </w:p>
    <w:p w:rsidR="009670DB" w:rsidRDefault="005A3641" w:rsidP="002448D2">
      <w:pPr>
        <w:bidi/>
        <w:spacing w:after="100" w:line="240" w:lineRule="auto"/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</w:pPr>
      <w:r w:rsidRPr="00E052AA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المادة</w:t>
      </w:r>
      <w:r w:rsidR="00947AE4"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</w:t>
      </w:r>
      <w:proofErr w:type="gramStart"/>
      <w:r w:rsidR="00947AE4"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2 :</w:t>
      </w:r>
      <w:proofErr w:type="gramEnd"/>
      <w:r w:rsidR="00947AE4"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</w:t>
      </w:r>
    </w:p>
    <w:p w:rsidR="009670DB" w:rsidRDefault="009670DB" w:rsidP="00834466">
      <w:pPr>
        <w:autoSpaceDE w:val="0"/>
        <w:autoSpaceDN w:val="0"/>
        <w:bidi/>
        <w:adjustRightInd w:val="0"/>
        <w:spacing w:after="0" w:line="240" w:lineRule="auto"/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</w:pP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يهدف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التدريب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إلى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 w:bidi="ar-DZ"/>
        </w:rPr>
        <w:t>ت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مك</w:t>
      </w:r>
      <w:r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 xml:space="preserve">ين </w:t>
      </w:r>
      <w:proofErr w:type="spellStart"/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ا</w:t>
      </w:r>
      <w:r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لم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تحصل</w:t>
      </w:r>
      <w:r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ين</w:t>
      </w:r>
      <w:proofErr w:type="spellEnd"/>
      <w:r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على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شهادة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مهندس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معماري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أو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شهادة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proofErr w:type="spellStart"/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ماستر</w:t>
      </w:r>
      <w:proofErr w:type="spellEnd"/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في</w:t>
      </w:r>
      <w:r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الهندسة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ا</w:t>
      </w:r>
      <w:r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لم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عمارية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proofErr w:type="spellStart"/>
      <w:r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،</w:t>
      </w:r>
      <w:proofErr w:type="spellEnd"/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تمنحهما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مؤسسات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التعليم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proofErr w:type="spellStart"/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العالي</w:t>
      </w:r>
      <w:r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،</w:t>
      </w:r>
      <w:proofErr w:type="spellEnd"/>
      <w:r w:rsidR="00834466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أو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شهادة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معترف</w:t>
      </w:r>
      <w:r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 xml:space="preserve"> </w:t>
      </w:r>
      <w:proofErr w:type="spellStart"/>
      <w:r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بم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عادلتها</w:t>
      </w:r>
      <w:r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،</w:t>
      </w:r>
      <w:proofErr w:type="spellEnd"/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من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اكتساب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تجربة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عملية</w:t>
      </w:r>
      <w:r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بصفة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صاحب</w:t>
      </w:r>
      <w:r w:rsidR="00834466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proofErr w:type="spellStart"/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عمل</w:t>
      </w:r>
      <w:r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،</w:t>
      </w:r>
      <w:proofErr w:type="spellEnd"/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لا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proofErr w:type="spellStart"/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سيما</w:t>
      </w:r>
      <w:proofErr w:type="spellEnd"/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 w:rsidRPr="009670DB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فيما</w:t>
      </w:r>
      <w:r w:rsidRPr="009670DB">
        <w:rPr>
          <w:rFonts w:ascii="Hacen Liner XL" w:eastAsia="Times New Roman" w:hAnsi="Hacen Liner XL" w:cs="Hacen Liner XL"/>
          <w:color w:val="000000"/>
          <w:sz w:val="28"/>
          <w:szCs w:val="28"/>
          <w:lang w:eastAsia="fr-FR"/>
        </w:rPr>
        <w:t xml:space="preserve"> </w:t>
      </w:r>
      <w:r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يأ</w:t>
      </w:r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تي</w:t>
      </w:r>
      <w:r w:rsidRPr="00E052AA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:</w:t>
      </w:r>
    </w:p>
    <w:p w:rsidR="00571B64" w:rsidRPr="00E052AA" w:rsidRDefault="00947AE4" w:rsidP="00E052AA">
      <w:pPr>
        <w:pStyle w:val="Paragraphedeliste"/>
        <w:numPr>
          <w:ilvl w:val="0"/>
          <w:numId w:val="7"/>
        </w:numPr>
        <w:bidi/>
        <w:spacing w:after="100" w:line="240" w:lineRule="auto"/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</w:pPr>
      <w:r w:rsidRPr="00E052AA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الأحكام التشريعية والتنظيمية المتعلقة</w:t>
      </w:r>
      <w:r w:rsidR="00571B64" w:rsidRPr="00E052AA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 xml:space="preserve"> </w:t>
      </w:r>
      <w:r w:rsidRPr="00E052AA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بالتهيئة والتعمير</w:t>
      </w:r>
    </w:p>
    <w:p w:rsidR="00947AE4" w:rsidRPr="00E052AA" w:rsidRDefault="00947AE4" w:rsidP="00E052AA">
      <w:pPr>
        <w:pStyle w:val="Paragraphedeliste"/>
        <w:numPr>
          <w:ilvl w:val="0"/>
          <w:numId w:val="7"/>
        </w:numPr>
        <w:bidi/>
        <w:spacing w:after="100" w:line="240" w:lineRule="auto"/>
        <w:rPr>
          <w:rFonts w:ascii="Hacen Liner XL" w:eastAsia="Times New Roman" w:hAnsi="Hacen Liner XL" w:cs="Hacen Liner XL"/>
          <w:sz w:val="28"/>
          <w:szCs w:val="28"/>
          <w:rtl/>
          <w:lang w:eastAsia="fr-FR"/>
        </w:rPr>
      </w:pPr>
      <w:r w:rsidRPr="00E052AA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اقتصاد المشاريع والتكفل بالخصوصيات المحلية.</w:t>
      </w:r>
    </w:p>
    <w:p w:rsidR="00947AE4" w:rsidRPr="00E052AA" w:rsidRDefault="00947AE4" w:rsidP="00E052AA">
      <w:pPr>
        <w:pStyle w:val="Paragraphedeliste"/>
        <w:numPr>
          <w:ilvl w:val="0"/>
          <w:numId w:val="7"/>
        </w:numPr>
        <w:bidi/>
        <w:spacing w:after="100" w:line="240" w:lineRule="auto"/>
        <w:rPr>
          <w:rFonts w:ascii="Hacen Liner XL" w:eastAsia="Times New Roman" w:hAnsi="Hacen Liner XL" w:cs="Hacen Liner XL"/>
          <w:sz w:val="28"/>
          <w:szCs w:val="28"/>
          <w:rtl/>
          <w:lang w:eastAsia="fr-FR"/>
        </w:rPr>
      </w:pPr>
      <w:r w:rsidRPr="00E052AA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المسؤوليات المدنية والواجبات المهنية للمهندس المعماري،</w:t>
      </w:r>
    </w:p>
    <w:p w:rsidR="00947AE4" w:rsidRPr="00E052AA" w:rsidRDefault="00947AE4" w:rsidP="00E052AA">
      <w:pPr>
        <w:pStyle w:val="Paragraphedeliste"/>
        <w:numPr>
          <w:ilvl w:val="0"/>
          <w:numId w:val="7"/>
        </w:numPr>
        <w:bidi/>
        <w:spacing w:after="100" w:line="240" w:lineRule="auto"/>
        <w:rPr>
          <w:rFonts w:ascii="Hacen Liner XL" w:eastAsia="Times New Roman" w:hAnsi="Hacen Liner XL" w:cs="Hacen Liner XL"/>
          <w:sz w:val="28"/>
          <w:szCs w:val="28"/>
          <w:rtl/>
          <w:lang w:eastAsia="fr-FR"/>
        </w:rPr>
      </w:pPr>
      <w:r w:rsidRPr="00E052AA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تسيير دراسة تتعلق </w:t>
      </w:r>
      <w:r w:rsidR="002448D2" w:rsidRPr="00E052AA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بالتكفل</w:t>
      </w:r>
      <w:r w:rsidRPr="00E052AA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بعمل.</w:t>
      </w:r>
    </w:p>
    <w:p w:rsidR="00947AE4" w:rsidRPr="00FA3650" w:rsidRDefault="00947AE4" w:rsidP="00E052AA">
      <w:pPr>
        <w:pStyle w:val="Paragraphedeliste"/>
        <w:numPr>
          <w:ilvl w:val="0"/>
          <w:numId w:val="7"/>
        </w:numPr>
        <w:bidi/>
        <w:spacing w:after="100" w:line="240" w:lineRule="auto"/>
        <w:rPr>
          <w:rFonts w:ascii="Hacen Liner XL" w:eastAsia="Times New Roman" w:hAnsi="Hacen Liner XL" w:cs="Hacen Liner XL"/>
          <w:sz w:val="28"/>
          <w:szCs w:val="28"/>
          <w:lang w:eastAsia="fr-FR"/>
        </w:rPr>
      </w:pPr>
      <w:proofErr w:type="gramStart"/>
      <w:r w:rsidRPr="00E052AA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مراقبة</w:t>
      </w:r>
      <w:proofErr w:type="gramEnd"/>
      <w:r w:rsidRPr="00E052AA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عمليات إنجاز المشاريع</w:t>
      </w:r>
    </w:p>
    <w:p w:rsidR="00FA3650" w:rsidRPr="00E052AA" w:rsidRDefault="00FA3650" w:rsidP="00FA3650">
      <w:pPr>
        <w:pStyle w:val="Paragraphedeliste"/>
        <w:bidi/>
        <w:spacing w:after="100" w:line="240" w:lineRule="auto"/>
        <w:rPr>
          <w:rFonts w:ascii="Hacen Liner XL" w:eastAsia="Times New Roman" w:hAnsi="Hacen Liner XL" w:cs="Hacen Liner XL"/>
          <w:sz w:val="28"/>
          <w:szCs w:val="28"/>
          <w:rtl/>
          <w:lang w:eastAsia="fr-FR"/>
        </w:rPr>
      </w:pPr>
    </w:p>
    <w:p w:rsidR="00571B64" w:rsidRPr="00E052AA" w:rsidRDefault="00947AE4" w:rsidP="00571B64">
      <w:pPr>
        <w:bidi/>
        <w:spacing w:after="100" w:line="240" w:lineRule="auto"/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</w:pPr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u w:val="single"/>
          <w:rtl/>
          <w:lang w:eastAsia="fr-FR"/>
        </w:rPr>
        <w:t>المادّة</w:t>
      </w:r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3 : يؤدّي </w:t>
      </w:r>
      <w:r w:rsidR="00571B64" w:rsidRPr="00E052AA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المترشح</w:t>
      </w:r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التدريب بصفة مهندس معماري متدرب لد</w:t>
      </w:r>
      <w:r w:rsidR="00571B64" w:rsidRPr="00E052AA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ى</w:t>
      </w:r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: </w:t>
      </w:r>
    </w:p>
    <w:p w:rsidR="00571B64" w:rsidRPr="00723271" w:rsidRDefault="00947AE4" w:rsidP="00723271">
      <w:pPr>
        <w:pStyle w:val="Paragraphedeliste"/>
        <w:numPr>
          <w:ilvl w:val="0"/>
          <w:numId w:val="8"/>
        </w:numPr>
        <w:bidi/>
        <w:spacing w:after="100" w:line="240" w:lineRule="auto"/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</w:pPr>
      <w:r w:rsidRPr="00723271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مهندس معماري مسجل في الجدول الوطني للمهندسين المعماريين</w:t>
      </w:r>
    </w:p>
    <w:p w:rsidR="00571B64" w:rsidRPr="00723271" w:rsidRDefault="00947AE4" w:rsidP="00723271">
      <w:pPr>
        <w:pStyle w:val="Paragraphedeliste"/>
        <w:numPr>
          <w:ilvl w:val="0"/>
          <w:numId w:val="8"/>
        </w:numPr>
        <w:bidi/>
        <w:spacing w:after="100" w:line="240" w:lineRule="auto"/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</w:pPr>
      <w:r w:rsidRPr="00723271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شركة </w:t>
      </w:r>
      <w:proofErr w:type="gramStart"/>
      <w:r w:rsidRPr="00723271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مهندسين</w:t>
      </w:r>
      <w:proofErr w:type="gramEnd"/>
      <w:r w:rsidRPr="00723271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معماريين </w:t>
      </w:r>
    </w:p>
    <w:p w:rsidR="00947AE4" w:rsidRPr="00FA3650" w:rsidRDefault="00947AE4" w:rsidP="00723271">
      <w:pPr>
        <w:pStyle w:val="Paragraphedeliste"/>
        <w:numPr>
          <w:ilvl w:val="0"/>
          <w:numId w:val="8"/>
        </w:numPr>
        <w:bidi/>
        <w:spacing w:after="100" w:line="240" w:lineRule="auto"/>
        <w:rPr>
          <w:rFonts w:ascii="Hacen Liner XL" w:eastAsia="Times New Roman" w:hAnsi="Hacen Liner XL" w:cs="Hacen Liner XL"/>
          <w:sz w:val="28"/>
          <w:szCs w:val="28"/>
          <w:lang w:eastAsia="fr-FR"/>
        </w:rPr>
      </w:pPr>
      <w:r w:rsidRPr="00723271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أو هيئة للهندسة المعمارية تستخدم مهندسين</w:t>
      </w:r>
      <w:r w:rsidR="00571B64" w:rsidRPr="00723271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 xml:space="preserve"> </w:t>
      </w:r>
      <w:r w:rsidRPr="00723271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معماريين </w:t>
      </w:r>
      <w:r w:rsidR="00571B64" w:rsidRPr="00723271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معتمدين</w:t>
      </w:r>
      <w:r w:rsidR="00571B64" w:rsidRPr="00723271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 xml:space="preserve"> .</w:t>
      </w:r>
    </w:p>
    <w:p w:rsidR="00FA3650" w:rsidRDefault="00FA3650" w:rsidP="003E07E4">
      <w:pPr>
        <w:bidi/>
        <w:spacing w:after="100" w:line="240" w:lineRule="auto"/>
        <w:rPr>
          <w:rFonts w:ascii="Hacen Liner XL" w:eastAsia="Times New Roman" w:hAnsi="Hacen Liner XL" w:cs="Hacen Liner XL"/>
          <w:color w:val="000000"/>
          <w:sz w:val="28"/>
          <w:szCs w:val="28"/>
          <w:u w:val="single"/>
          <w:rtl/>
          <w:lang w:eastAsia="fr-FR"/>
        </w:rPr>
      </w:pPr>
    </w:p>
    <w:p w:rsidR="003E07E4" w:rsidRPr="00E052AA" w:rsidRDefault="00947AE4" w:rsidP="00FA3650">
      <w:pPr>
        <w:bidi/>
        <w:spacing w:after="100" w:line="240" w:lineRule="auto"/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</w:pPr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u w:val="single"/>
          <w:rtl/>
          <w:lang w:eastAsia="fr-FR"/>
        </w:rPr>
        <w:t>المادّة 4 :</w:t>
      </w:r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يجري التدريب تحت مسؤولية مشرف على التدريب ، يكون مهندسا معماريا ممارسا ومسجلا في الجدول الوطني للمهندسين المعماريين، ولديه خبرة مهنية لا تقل عن خمس ( 5) سنوات </w:t>
      </w:r>
      <w:r w:rsidR="003E07E4" w:rsidRPr="00E052AA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 xml:space="preserve">بصفة صاحب عمل </w:t>
      </w:r>
    </w:p>
    <w:p w:rsidR="003E07E4" w:rsidRPr="00E052AA" w:rsidRDefault="00947AE4" w:rsidP="003E07E4">
      <w:pPr>
        <w:bidi/>
        <w:spacing w:after="100" w:line="240" w:lineRule="auto"/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</w:pPr>
      <w:proofErr w:type="gramStart"/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يعين</w:t>
      </w:r>
      <w:proofErr w:type="gramEnd"/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المشرف على </w:t>
      </w:r>
      <w:r w:rsidR="00834466" w:rsidRPr="00947AE4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التدريب،</w:t>
      </w:r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بناء على </w:t>
      </w:r>
      <w:r w:rsidR="00834466" w:rsidRPr="00947AE4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طلبه،</w:t>
      </w:r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من قبل المجلس المحلي لنقابة ال</w:t>
      </w:r>
      <w:r w:rsidR="003E07E4" w:rsidRPr="00E052AA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م</w:t>
      </w:r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هندسين المعماريين الذي ينتمي إليه. </w:t>
      </w:r>
    </w:p>
    <w:p w:rsidR="003E07E4" w:rsidRPr="00E052AA" w:rsidRDefault="00947AE4" w:rsidP="003E07E4">
      <w:pPr>
        <w:bidi/>
        <w:spacing w:after="100" w:line="240" w:lineRule="auto"/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</w:pPr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يمكن المشرف على التدريب أن يؤطر ثلاثة ( 3 ) متدربين في آن واحد </w:t>
      </w:r>
    </w:p>
    <w:p w:rsidR="003E07E4" w:rsidRPr="00E052AA" w:rsidRDefault="00947AE4" w:rsidP="002448D2">
      <w:pPr>
        <w:bidi/>
        <w:spacing w:after="100" w:line="240" w:lineRule="auto"/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</w:pPr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يقوم مجلس نقابة المهندسين المعماريين بتحيين قائمة المشرفين على التدريب وكذلك قا</w:t>
      </w:r>
      <w:r w:rsidR="002448D2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>ئ</w:t>
      </w:r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مة المهندسين المعماريين المتدربين</w:t>
      </w:r>
    </w:p>
    <w:p w:rsidR="00FA3650" w:rsidRDefault="00FA3650" w:rsidP="002448D2">
      <w:pPr>
        <w:bidi/>
        <w:spacing w:after="100" w:line="240" w:lineRule="auto"/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</w:pPr>
    </w:p>
    <w:p w:rsidR="0064781B" w:rsidRPr="00E052AA" w:rsidRDefault="00947AE4" w:rsidP="00FA3650">
      <w:pPr>
        <w:bidi/>
        <w:spacing w:after="100" w:line="240" w:lineRule="auto"/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</w:pPr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</w:t>
      </w:r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u w:val="single"/>
          <w:rtl/>
          <w:lang w:eastAsia="fr-FR"/>
        </w:rPr>
        <w:t xml:space="preserve">المادّة 5 </w:t>
      </w:r>
      <w:r w:rsidR="003E07E4" w:rsidRPr="00E052AA">
        <w:rPr>
          <w:rFonts w:ascii="Hacen Liner XL" w:eastAsia="Times New Roman" w:hAnsi="Hacen Liner XL" w:cs="Hacen Liner XL" w:hint="cs"/>
          <w:color w:val="000000"/>
          <w:sz w:val="28"/>
          <w:szCs w:val="28"/>
          <w:u w:val="single"/>
          <w:rtl/>
          <w:lang w:eastAsia="fr-FR"/>
        </w:rPr>
        <w:t>:</w:t>
      </w:r>
      <w:r w:rsidRPr="00947AE4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يرسل المترشح طلب التدريب إلى رئيس المجلس المحلي لنقابة المهندسين المعماريين المختص إقليميا ويرفق هذا الطلب بالوثائق الأتية </w:t>
      </w:r>
      <w:r w:rsidR="0064781B" w:rsidRPr="00E052AA">
        <w:rPr>
          <w:rFonts w:ascii="Hacen Liner XL" w:eastAsia="Times New Roman" w:hAnsi="Hacen Liner XL" w:cs="Hacen Liner XL" w:hint="cs"/>
          <w:color w:val="000000"/>
          <w:sz w:val="28"/>
          <w:szCs w:val="28"/>
          <w:rtl/>
          <w:lang w:eastAsia="fr-FR"/>
        </w:rPr>
        <w:t xml:space="preserve">: </w:t>
      </w:r>
    </w:p>
    <w:p w:rsidR="0064781B" w:rsidRPr="00723271" w:rsidRDefault="00947AE4" w:rsidP="00723271">
      <w:pPr>
        <w:pStyle w:val="Paragraphedeliste"/>
        <w:numPr>
          <w:ilvl w:val="0"/>
          <w:numId w:val="9"/>
        </w:numPr>
        <w:bidi/>
        <w:spacing w:after="100" w:line="240" w:lineRule="auto"/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</w:pPr>
      <w:proofErr w:type="gramStart"/>
      <w:r w:rsidRPr="00723271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نسخة</w:t>
      </w:r>
      <w:proofErr w:type="gramEnd"/>
      <w:r w:rsidRPr="00723271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 xml:space="preserve"> مصادق عليها من الشهادة. </w:t>
      </w:r>
    </w:p>
    <w:p w:rsidR="00947AE4" w:rsidRPr="00723271" w:rsidRDefault="00947AE4" w:rsidP="00723271">
      <w:pPr>
        <w:pStyle w:val="Paragraphedeliste"/>
        <w:numPr>
          <w:ilvl w:val="0"/>
          <w:numId w:val="9"/>
        </w:numPr>
        <w:bidi/>
        <w:spacing w:after="100" w:line="240" w:lineRule="auto"/>
        <w:rPr>
          <w:rFonts w:ascii="Hacen Liner XL" w:eastAsia="Times New Roman" w:hAnsi="Hacen Liner XL" w:cs="Hacen Liner XL"/>
          <w:sz w:val="28"/>
          <w:szCs w:val="28"/>
          <w:rtl/>
          <w:lang w:eastAsia="fr-FR"/>
        </w:rPr>
      </w:pPr>
      <w:r w:rsidRPr="00723271">
        <w:rPr>
          <w:rFonts w:ascii="Hacen Liner XL" w:eastAsia="Times New Roman" w:hAnsi="Hacen Liner XL" w:cs="Hacen Liner XL"/>
          <w:color w:val="000000"/>
          <w:sz w:val="28"/>
          <w:szCs w:val="28"/>
          <w:rtl/>
          <w:lang w:eastAsia="fr-FR"/>
        </w:rPr>
        <w:t>نسخة مصادق عليها من بطاقة تعريف المترشح،</w:t>
      </w:r>
    </w:p>
    <w:p w:rsidR="00947AE4" w:rsidRPr="00723271" w:rsidRDefault="00947AE4" w:rsidP="002448D2">
      <w:pPr>
        <w:pStyle w:val="Paragraphedeliste"/>
        <w:numPr>
          <w:ilvl w:val="0"/>
          <w:numId w:val="9"/>
        </w:numPr>
        <w:bidi/>
        <w:rPr>
          <w:rFonts w:ascii="Hacen Liner XL" w:hAnsi="Hacen Liner XL" w:cs="Hacen Liner XL"/>
          <w:sz w:val="28"/>
          <w:szCs w:val="28"/>
        </w:rPr>
      </w:pPr>
      <w:r w:rsidRPr="00723271">
        <w:rPr>
          <w:rFonts w:ascii="Hacen Liner XL" w:hAnsi="Hacen Liner XL" w:cs="Hacen Liner XL"/>
          <w:color w:val="000000"/>
          <w:sz w:val="28"/>
          <w:szCs w:val="28"/>
          <w:rtl/>
        </w:rPr>
        <w:t xml:space="preserve">شهادتان طبيتان ( </w:t>
      </w:r>
      <w:r w:rsidR="002448D2">
        <w:rPr>
          <w:rFonts w:ascii="Hacen Liner XL" w:hAnsi="Hacen Liner XL" w:cs="Hacen Liner XL" w:hint="cs"/>
          <w:color w:val="000000"/>
          <w:sz w:val="28"/>
          <w:szCs w:val="28"/>
          <w:rtl/>
        </w:rPr>
        <w:t>02</w:t>
      </w:r>
      <w:r w:rsidRPr="00723271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) </w:t>
      </w:r>
      <w:proofErr w:type="gramStart"/>
      <w:r w:rsidRPr="00723271">
        <w:rPr>
          <w:rFonts w:ascii="Hacen Liner XL" w:hAnsi="Hacen Liner XL" w:cs="Hacen Liner XL"/>
          <w:color w:val="000000"/>
          <w:sz w:val="28"/>
          <w:szCs w:val="28"/>
          <w:rtl/>
        </w:rPr>
        <w:t>واحدة</w:t>
      </w:r>
      <w:proofErr w:type="gramEnd"/>
      <w:r w:rsidRPr="00723271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في الطب العام والأخرى في الأمراض الصدرية.</w:t>
      </w:r>
    </w:p>
    <w:p w:rsidR="00FA3650" w:rsidRDefault="00FA3650" w:rsidP="002448D2">
      <w:pPr>
        <w:pStyle w:val="NormalWeb"/>
        <w:bidi/>
        <w:spacing w:before="0" w:beforeAutospacing="0" w:afterAutospacing="0"/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</w:pPr>
    </w:p>
    <w:p w:rsidR="00947AE4" w:rsidRPr="00E052AA" w:rsidRDefault="005A3641" w:rsidP="00FA3650">
      <w:pPr>
        <w:pStyle w:val="NormalWeb"/>
        <w:bidi/>
        <w:spacing w:before="0" w:beforeAutospacing="0" w:afterAutospacing="0"/>
        <w:rPr>
          <w:rFonts w:ascii="Hacen Liner XL" w:hAnsi="Hacen Liner XL" w:cs="Hacen Liner XL"/>
          <w:sz w:val="28"/>
          <w:szCs w:val="28"/>
          <w:rtl/>
        </w:rPr>
      </w:pPr>
      <w:r w:rsidRPr="00E052AA"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  <w:t>المادة</w:t>
      </w:r>
      <w:r w:rsidR="00947AE4" w:rsidRPr="00E052AA"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  <w:t xml:space="preserve"> </w:t>
      </w:r>
      <w:proofErr w:type="gramStart"/>
      <w:r w:rsidR="00947AE4" w:rsidRPr="00E052AA"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  <w:t>6</w:t>
      </w:r>
      <w:r w:rsidR="00947AE4"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</w:t>
      </w:r>
      <w:r w:rsidR="0064781B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>:</w:t>
      </w:r>
      <w:proofErr w:type="gramEnd"/>
      <w:r w:rsidR="00947AE4"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يبت المجلس المحلي لنقابة المهندسين المعماريين في طلب التدريب ، ويعين المهندس المعماري الذي يشرف على التدريب</w:t>
      </w:r>
      <w:r w:rsidR="00CD675B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 .</w:t>
      </w:r>
    </w:p>
    <w:p w:rsidR="00947AE4" w:rsidRPr="00E052AA" w:rsidRDefault="00947AE4" w:rsidP="006E03AA">
      <w:pPr>
        <w:pStyle w:val="NormalWeb"/>
        <w:bidi/>
        <w:spacing w:before="0" w:beforeAutospacing="0" w:afterAutospacing="0"/>
        <w:rPr>
          <w:rFonts w:ascii="Hacen Liner XL" w:hAnsi="Hacen Liner XL" w:cs="Hacen Liner XL"/>
          <w:sz w:val="28"/>
          <w:szCs w:val="28"/>
          <w:rtl/>
        </w:rPr>
      </w:pP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في حالة رفض </w:t>
      </w:r>
      <w:proofErr w:type="gramStart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طلب</w:t>
      </w:r>
      <w:proofErr w:type="gramEnd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التدريب يمكن تقديم طعن </w:t>
      </w:r>
      <w:r w:rsidR="00CD675B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>لدى</w:t>
      </w: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المجلس الوطني ل</w:t>
      </w:r>
      <w:r w:rsidR="006E03AA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>ن</w:t>
      </w: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قابة المهندسين المعماريين</w:t>
      </w:r>
    </w:p>
    <w:p w:rsidR="00947AE4" w:rsidRDefault="00947AE4" w:rsidP="00947AE4">
      <w:pPr>
        <w:pStyle w:val="NormalWeb"/>
        <w:bidi/>
        <w:spacing w:before="0" w:beforeAutospacing="0" w:afterAutospacing="0"/>
        <w:rPr>
          <w:rFonts w:ascii="Hacen Liner XL" w:hAnsi="Hacen Liner XL" w:cs="Hacen Liner XL"/>
          <w:color w:val="000000"/>
          <w:sz w:val="28"/>
          <w:szCs w:val="28"/>
          <w:rtl/>
        </w:rPr>
      </w:pP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يحدّد المجلس المحلي لنقابة المهندسين</w:t>
      </w:r>
      <w:r w:rsidR="002448D2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 العلاقات التي تربط</w:t>
      </w: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المتدرب بالمشرف على </w:t>
      </w:r>
      <w:proofErr w:type="gramStart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التدريب</w:t>
      </w:r>
      <w:r w:rsidR="006E03AA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 .</w:t>
      </w:r>
      <w:proofErr w:type="gramEnd"/>
    </w:p>
    <w:p w:rsidR="00FA3650" w:rsidRPr="00E052AA" w:rsidRDefault="00FA3650" w:rsidP="00FA3650">
      <w:pPr>
        <w:pStyle w:val="NormalWeb"/>
        <w:bidi/>
        <w:spacing w:before="0" w:beforeAutospacing="0" w:afterAutospacing="0"/>
        <w:rPr>
          <w:rFonts w:ascii="Hacen Liner XL" w:hAnsi="Hacen Liner XL" w:cs="Hacen Liner XL"/>
          <w:sz w:val="28"/>
          <w:szCs w:val="28"/>
          <w:rtl/>
        </w:rPr>
      </w:pPr>
    </w:p>
    <w:p w:rsidR="00947AE4" w:rsidRPr="00E052AA" w:rsidRDefault="005A3641" w:rsidP="006E03AA">
      <w:pPr>
        <w:pStyle w:val="NormalWeb"/>
        <w:bidi/>
        <w:spacing w:before="0" w:beforeAutospacing="0" w:afterAutospacing="0"/>
        <w:rPr>
          <w:rFonts w:ascii="Hacen Liner XL" w:hAnsi="Hacen Liner XL" w:cs="Hacen Liner XL"/>
          <w:sz w:val="28"/>
          <w:szCs w:val="28"/>
          <w:rtl/>
        </w:rPr>
      </w:pPr>
      <w:r w:rsidRPr="00E052AA"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  <w:lastRenderedPageBreak/>
        <w:t>المادة</w:t>
      </w:r>
      <w:r w:rsidR="00947AE4" w:rsidRPr="00E052AA"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  <w:t xml:space="preserve"> 7</w:t>
      </w:r>
      <w:r w:rsidR="00947AE4"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: يعدّ ال</w:t>
      </w:r>
      <w:r w:rsidR="006E03AA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>م</w:t>
      </w:r>
      <w:r w:rsidR="00947AE4" w:rsidRPr="00E052AA">
        <w:rPr>
          <w:rFonts w:ascii="Hacen Liner XL" w:hAnsi="Hacen Liner XL" w:cs="Hacen Liner XL"/>
          <w:color w:val="000000"/>
          <w:sz w:val="28"/>
          <w:szCs w:val="28"/>
          <w:rtl/>
        </w:rPr>
        <w:t>شرف على التدريب ، عند انتهاء التدريب وفي أجل لا</w:t>
      </w:r>
      <w:r w:rsidR="00723271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 </w:t>
      </w:r>
      <w:r w:rsidR="00947AE4" w:rsidRPr="00E052AA">
        <w:rPr>
          <w:rFonts w:ascii="Hacen Liner XL" w:hAnsi="Hacen Liner XL" w:cs="Hacen Liner XL"/>
          <w:color w:val="000000"/>
          <w:sz w:val="28"/>
          <w:szCs w:val="28"/>
          <w:rtl/>
        </w:rPr>
        <w:t>يتعدّى شهرا و</w:t>
      </w:r>
      <w:r w:rsidR="00723271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 </w:t>
      </w:r>
      <w:r w:rsidR="00947AE4" w:rsidRPr="00E052AA">
        <w:rPr>
          <w:rFonts w:ascii="Hacen Liner XL" w:hAnsi="Hacen Liner XL" w:cs="Hacen Liner XL"/>
          <w:color w:val="000000"/>
          <w:sz w:val="28"/>
          <w:szCs w:val="28"/>
          <w:rtl/>
        </w:rPr>
        <w:t>احدا، تقرير نهاية التدريب يتضمن حصيلة نشاطاته مع ملاحظات خاصة بكفاءات المهندس المتدرب ويرسل نسخة منه إلى المجلس المحلي النقابة المهندسين المعماريين الذي يبت فيه .</w:t>
      </w:r>
    </w:p>
    <w:p w:rsidR="00947AE4" w:rsidRPr="00E052AA" w:rsidRDefault="006E03AA" w:rsidP="002448D2">
      <w:pPr>
        <w:pStyle w:val="NormalWeb"/>
        <w:bidi/>
        <w:spacing w:before="0" w:beforeAutospacing="0" w:afterAutospacing="0"/>
        <w:rPr>
          <w:rFonts w:ascii="Hacen Liner XL" w:hAnsi="Hacen Liner XL" w:cs="Hacen Liner XL"/>
          <w:sz w:val="28"/>
          <w:szCs w:val="28"/>
          <w:rtl/>
        </w:rPr>
      </w:pPr>
      <w:r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يمنح المجلس المحلي لنقابة المهندسين المعماريين المترشح شهادة نهاية التدريب </w:t>
      </w:r>
      <w:r w:rsidR="002448D2">
        <w:rPr>
          <w:rFonts w:ascii="Hacen Liner XL" w:hAnsi="Hacen Liner XL" w:cs="Hacen Liner XL" w:hint="cs"/>
          <w:color w:val="000000"/>
          <w:sz w:val="28"/>
          <w:szCs w:val="28"/>
          <w:rtl/>
        </w:rPr>
        <w:t>،</w:t>
      </w:r>
      <w:r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عندما تكون ظروف </w:t>
      </w:r>
      <w:r w:rsidR="002448D2">
        <w:rPr>
          <w:rFonts w:ascii="Hacen Liner XL" w:hAnsi="Hacen Liner XL" w:cs="Hacen Liner XL" w:hint="cs"/>
          <w:color w:val="000000"/>
          <w:sz w:val="28"/>
          <w:szCs w:val="28"/>
          <w:rtl/>
        </w:rPr>
        <w:t>إ</w:t>
      </w:r>
      <w:r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>جرائه مرضية .</w:t>
      </w:r>
    </w:p>
    <w:p w:rsidR="00947AE4" w:rsidRPr="00E052AA" w:rsidRDefault="00947AE4" w:rsidP="00947AE4">
      <w:pPr>
        <w:pStyle w:val="NormalWeb"/>
        <w:bidi/>
        <w:spacing w:before="0" w:beforeAutospacing="0" w:afterAutospacing="0"/>
        <w:rPr>
          <w:rFonts w:ascii="Hacen Liner XL" w:hAnsi="Hacen Liner XL" w:cs="Hacen Liner XL"/>
          <w:sz w:val="28"/>
          <w:szCs w:val="28"/>
          <w:rtl/>
        </w:rPr>
      </w:pP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يمكن المجلس تعديد فترة التدريب لمدّة لا تتجاوز ستة (6) أشهر، بناء على طلب المشرف على التدريب أو المهندس المعماري المتدرب</w:t>
      </w:r>
      <w:r w:rsidR="00736C7C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>.</w:t>
      </w:r>
    </w:p>
    <w:p w:rsidR="00FA3650" w:rsidRDefault="00FA3650" w:rsidP="00736C7C">
      <w:pPr>
        <w:pStyle w:val="NormalWeb"/>
        <w:bidi/>
        <w:spacing w:before="0" w:beforeAutospacing="0" w:afterAutospacing="0"/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</w:pPr>
    </w:p>
    <w:p w:rsidR="00947AE4" w:rsidRPr="00E052AA" w:rsidRDefault="00947AE4" w:rsidP="00FA3650">
      <w:pPr>
        <w:pStyle w:val="NormalWeb"/>
        <w:bidi/>
        <w:spacing w:before="0" w:beforeAutospacing="0" w:afterAutospacing="0"/>
        <w:rPr>
          <w:rFonts w:ascii="Hacen Liner XL" w:hAnsi="Hacen Liner XL" w:cs="Hacen Liner XL"/>
          <w:sz w:val="28"/>
          <w:szCs w:val="28"/>
          <w:rtl/>
        </w:rPr>
      </w:pPr>
      <w:proofErr w:type="gramStart"/>
      <w:r w:rsidRPr="00E052AA"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  <w:t>المادّة</w:t>
      </w:r>
      <w:proofErr w:type="gramEnd"/>
      <w:r w:rsidRPr="00E052AA"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  <w:t xml:space="preserve"> </w:t>
      </w:r>
      <w:proofErr w:type="spellStart"/>
      <w:r w:rsidR="00736C7C" w:rsidRPr="00E052AA"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  <w:t>8</w:t>
      </w:r>
      <w:r w:rsidR="00736C7C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>:</w:t>
      </w:r>
      <w:proofErr w:type="spellEnd"/>
      <w:r w:rsidR="00736C7C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 </w:t>
      </w: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تحدّد مدّة التدريب بثمانية عشر (18) شهرا، ويمكن أن تزاول بصفة متواصلة أو متقطعة على أساس ثلاث ( 3 ) فترات على الأكثر.</w:t>
      </w:r>
    </w:p>
    <w:p w:rsidR="00947AE4" w:rsidRPr="00E052AA" w:rsidRDefault="00947AE4" w:rsidP="00947AE4">
      <w:pPr>
        <w:pStyle w:val="NormalWeb"/>
        <w:bidi/>
        <w:spacing w:before="0" w:beforeAutospacing="0" w:afterAutospacing="0"/>
        <w:rPr>
          <w:rFonts w:ascii="Hacen Liner XL" w:hAnsi="Hacen Liner XL" w:cs="Hacen Liner XL"/>
          <w:sz w:val="28"/>
          <w:szCs w:val="28"/>
          <w:rtl/>
        </w:rPr>
      </w:pP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عندما تكون مدّة التدريب متقطعة يمكن متابعة التدريب عند نفس المشرف أو عند مشرف اخر</w:t>
      </w:r>
      <w:r w:rsidR="00051EF4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 .</w:t>
      </w:r>
    </w:p>
    <w:p w:rsidR="00947AE4" w:rsidRPr="00E052AA" w:rsidRDefault="00947AE4" w:rsidP="00947AE4">
      <w:pPr>
        <w:pStyle w:val="NormalWeb"/>
        <w:bidi/>
        <w:spacing w:before="0" w:beforeAutospacing="0" w:afterAutospacing="0"/>
        <w:rPr>
          <w:rFonts w:ascii="Hacen Liner XL" w:hAnsi="Hacen Liner XL" w:cs="Hacen Liner XL"/>
          <w:sz w:val="28"/>
          <w:szCs w:val="28"/>
          <w:rtl/>
        </w:rPr>
      </w:pPr>
      <w:proofErr w:type="gramStart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وفي</w:t>
      </w:r>
      <w:proofErr w:type="gramEnd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حالة التخلي عن </w:t>
      </w:r>
      <w:r w:rsidR="00834466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>التدريب،</w:t>
      </w: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يلزم المهندس المعماري المتدرب بتقديم طلب تدريب جديد وفقا للأشكال المحدّدة في هذا المرسوم</w:t>
      </w:r>
    </w:p>
    <w:p w:rsidR="00FA3650" w:rsidRDefault="00FA3650" w:rsidP="00051EF4">
      <w:pPr>
        <w:pStyle w:val="NormalWeb"/>
        <w:bidi/>
        <w:spacing w:before="0" w:beforeAutospacing="0" w:afterAutospacing="0"/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</w:pPr>
    </w:p>
    <w:p w:rsidR="00947AE4" w:rsidRPr="00E052AA" w:rsidRDefault="00947AE4" w:rsidP="00FA3650">
      <w:pPr>
        <w:pStyle w:val="NormalWeb"/>
        <w:bidi/>
        <w:spacing w:before="0" w:beforeAutospacing="0" w:afterAutospacing="0"/>
        <w:rPr>
          <w:rFonts w:ascii="Hacen Liner XL" w:hAnsi="Hacen Liner XL" w:cs="Hacen Liner XL"/>
          <w:sz w:val="28"/>
          <w:szCs w:val="28"/>
          <w:rtl/>
        </w:rPr>
      </w:pPr>
      <w:r w:rsidRPr="00E052AA"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  <w:t xml:space="preserve">المادّة </w:t>
      </w:r>
      <w:proofErr w:type="gramStart"/>
      <w:r w:rsidRPr="00E052AA"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  <w:t>9</w:t>
      </w: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</w:t>
      </w:r>
      <w:r w:rsidR="00051EF4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>:</w:t>
      </w:r>
      <w:proofErr w:type="gramEnd"/>
      <w:r w:rsidR="00051EF4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 </w:t>
      </w: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يمكن إجراء التدريب في أي مكان آخر من التراب الوطني</w:t>
      </w:r>
    </w:p>
    <w:p w:rsidR="00FA3650" w:rsidRDefault="00FA3650" w:rsidP="00051EF4">
      <w:pPr>
        <w:pStyle w:val="NormalWeb"/>
        <w:bidi/>
        <w:spacing w:before="0" w:beforeAutospacing="0" w:afterAutospacing="0"/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</w:pPr>
    </w:p>
    <w:p w:rsidR="00947AE4" w:rsidRPr="00E052AA" w:rsidRDefault="00947AE4" w:rsidP="00FA3650">
      <w:pPr>
        <w:pStyle w:val="NormalWeb"/>
        <w:bidi/>
        <w:spacing w:before="0" w:beforeAutospacing="0" w:afterAutospacing="0"/>
        <w:rPr>
          <w:rFonts w:ascii="Hacen Liner XL" w:hAnsi="Hacen Liner XL" w:cs="Hacen Liner XL"/>
          <w:sz w:val="28"/>
          <w:szCs w:val="28"/>
          <w:rtl/>
        </w:rPr>
      </w:pPr>
      <w:r w:rsidRPr="00E052AA"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  <w:t xml:space="preserve">المادّة </w:t>
      </w:r>
      <w:proofErr w:type="gramStart"/>
      <w:r w:rsidR="00051EF4" w:rsidRPr="00E052AA">
        <w:rPr>
          <w:rFonts w:ascii="Hacen Liner XL" w:hAnsi="Hacen Liner XL" w:cs="Hacen Liner XL" w:hint="cs"/>
          <w:color w:val="000000"/>
          <w:sz w:val="28"/>
          <w:szCs w:val="28"/>
          <w:u w:val="single"/>
          <w:rtl/>
        </w:rPr>
        <w:t>10</w:t>
      </w: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:</w:t>
      </w:r>
      <w:proofErr w:type="gramEnd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تحدّد دورتان سنويا للتدريب</w:t>
      </w:r>
    </w:p>
    <w:p w:rsidR="00947AE4" w:rsidRPr="00E052AA" w:rsidRDefault="00947AE4" w:rsidP="002448D2">
      <w:pPr>
        <w:pStyle w:val="NormalWeb"/>
        <w:numPr>
          <w:ilvl w:val="0"/>
          <w:numId w:val="10"/>
        </w:numPr>
        <w:bidi/>
        <w:spacing w:before="0" w:beforeAutospacing="0" w:afterAutospacing="0"/>
        <w:rPr>
          <w:rFonts w:ascii="Hacen Liner XL" w:hAnsi="Hacen Liner XL" w:cs="Hacen Liner XL"/>
          <w:sz w:val="28"/>
          <w:szCs w:val="28"/>
          <w:rtl/>
        </w:rPr>
      </w:pP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دورة في 2 نوفمبر</w:t>
      </w:r>
      <w:r w:rsidR="002448D2">
        <w:rPr>
          <w:rFonts w:ascii="Hacen Liner XL" w:hAnsi="Hacen Liner XL" w:cs="Hacen Liner XL" w:hint="cs"/>
          <w:color w:val="000000"/>
          <w:sz w:val="28"/>
          <w:szCs w:val="28"/>
          <w:rtl/>
        </w:rPr>
        <w:t>.</w:t>
      </w:r>
    </w:p>
    <w:p w:rsidR="00947AE4" w:rsidRPr="00E052AA" w:rsidRDefault="00947AE4" w:rsidP="00177381">
      <w:pPr>
        <w:pStyle w:val="NormalWeb"/>
        <w:numPr>
          <w:ilvl w:val="0"/>
          <w:numId w:val="10"/>
        </w:numPr>
        <w:bidi/>
        <w:spacing w:before="0" w:beforeAutospacing="0" w:afterAutospacing="0"/>
        <w:rPr>
          <w:rFonts w:ascii="Hacen Liner XL" w:hAnsi="Hacen Liner XL" w:cs="Hacen Liner XL"/>
          <w:sz w:val="28"/>
          <w:szCs w:val="28"/>
          <w:rtl/>
        </w:rPr>
      </w:pP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دورة في 2 مايو</w:t>
      </w:r>
      <w:r w:rsidR="002448D2">
        <w:rPr>
          <w:rFonts w:ascii="Hacen Liner XL" w:hAnsi="Hacen Liner XL" w:cs="Hacen Liner XL" w:hint="cs"/>
          <w:color w:val="000000"/>
          <w:sz w:val="28"/>
          <w:szCs w:val="28"/>
          <w:rtl/>
        </w:rPr>
        <w:t>.</w:t>
      </w:r>
    </w:p>
    <w:p w:rsidR="00947AE4" w:rsidRPr="00E052AA" w:rsidRDefault="00947AE4" w:rsidP="002448D2">
      <w:pPr>
        <w:pStyle w:val="NormalWeb"/>
        <w:bidi/>
        <w:spacing w:before="0" w:beforeAutospacing="0" w:afterAutospacing="0"/>
        <w:rPr>
          <w:rFonts w:ascii="Hacen Liner XL" w:hAnsi="Hacen Liner XL" w:cs="Hacen Liner XL"/>
          <w:sz w:val="28"/>
          <w:szCs w:val="28"/>
          <w:rtl/>
        </w:rPr>
      </w:pPr>
      <w:proofErr w:type="gramStart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يحدّد</w:t>
      </w:r>
      <w:proofErr w:type="gramEnd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المجلس المحلي للنقابة قائمة المهندسين المعماريين الملتمسين تدريبا، قبل خمسة وأربعين (45) يوما من بداية كل دورة</w:t>
      </w:r>
      <w:r w:rsidR="00CC66E4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 </w:t>
      </w:r>
    </w:p>
    <w:p w:rsidR="00947AE4" w:rsidRPr="00E052AA" w:rsidRDefault="00947AE4" w:rsidP="00CC66E4">
      <w:pPr>
        <w:pStyle w:val="NormalWeb"/>
        <w:bidi/>
        <w:spacing w:before="0" w:beforeAutospacing="0" w:afterAutospacing="0"/>
        <w:rPr>
          <w:rFonts w:ascii="Hacen Liner XL" w:hAnsi="Hacen Liner XL" w:cs="Hacen Liner XL"/>
          <w:sz w:val="28"/>
          <w:szCs w:val="28"/>
          <w:rtl/>
        </w:rPr>
      </w:pPr>
      <w:proofErr w:type="gramStart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يبلغ</w:t>
      </w:r>
      <w:proofErr w:type="gramEnd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ال</w:t>
      </w:r>
      <w:r w:rsidR="00CC66E4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>م</w:t>
      </w: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جلس المحلي لنقابة المهندسين المعماريين مقررات التعيين للملتمسين والمشرفين على التدريب، قبل خمسة عشر (15) يوما على الأقل من بداية كل </w:t>
      </w:r>
      <w:r w:rsidR="002448D2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>دورة.</w:t>
      </w:r>
    </w:p>
    <w:p w:rsidR="00FA3650" w:rsidRDefault="00FA3650" w:rsidP="00CC66E4">
      <w:pPr>
        <w:pStyle w:val="NormalWeb"/>
        <w:bidi/>
        <w:spacing w:before="0" w:beforeAutospacing="0" w:afterAutospacing="0"/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</w:pPr>
    </w:p>
    <w:p w:rsidR="00A3640B" w:rsidRPr="00E052AA" w:rsidRDefault="00947AE4" w:rsidP="00FA3650">
      <w:pPr>
        <w:pStyle w:val="NormalWeb"/>
        <w:bidi/>
        <w:spacing w:before="0" w:beforeAutospacing="0" w:afterAutospacing="0"/>
        <w:rPr>
          <w:rFonts w:ascii="Hacen Liner XL" w:hAnsi="Hacen Liner XL" w:cs="Hacen Liner XL"/>
          <w:color w:val="000000"/>
          <w:sz w:val="28"/>
          <w:szCs w:val="28"/>
          <w:rtl/>
        </w:rPr>
      </w:pPr>
      <w:r w:rsidRPr="00E052AA"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  <w:t>المادّة</w:t>
      </w:r>
      <w:r w:rsidR="00A3640B" w:rsidRPr="00E052AA">
        <w:rPr>
          <w:rFonts w:ascii="Hacen Liner XL" w:hAnsi="Hacen Liner XL" w:cs="Hacen Liner XL" w:hint="cs"/>
          <w:color w:val="000000"/>
          <w:sz w:val="28"/>
          <w:szCs w:val="28"/>
          <w:u w:val="single"/>
          <w:rtl/>
        </w:rPr>
        <w:t xml:space="preserve"> </w:t>
      </w:r>
      <w:proofErr w:type="gramStart"/>
      <w:r w:rsidR="00CC66E4" w:rsidRPr="00E052AA">
        <w:rPr>
          <w:rFonts w:ascii="Hacen Liner XL" w:hAnsi="Hacen Liner XL" w:cs="Hacen Liner XL" w:hint="cs"/>
          <w:color w:val="000000"/>
          <w:sz w:val="28"/>
          <w:szCs w:val="28"/>
          <w:u w:val="single"/>
          <w:rtl/>
        </w:rPr>
        <w:t>1</w:t>
      </w:r>
      <w:r w:rsidRPr="00E052AA"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  <w:t>1</w:t>
      </w:r>
      <w:r w:rsidR="00A3640B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 </w:t>
      </w: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:</w:t>
      </w:r>
      <w:proofErr w:type="gramEnd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لا يستفيد المهندس المعماري المتدرب خلال فترة التدريب، أجرا محدّدا </w:t>
      </w:r>
    </w:p>
    <w:p w:rsidR="00A3640B" w:rsidRPr="00E052AA" w:rsidRDefault="00947AE4" w:rsidP="00A3640B">
      <w:pPr>
        <w:pStyle w:val="NormalWeb"/>
        <w:bidi/>
        <w:spacing w:before="0" w:beforeAutospacing="0" w:afterAutospacing="0"/>
        <w:rPr>
          <w:rFonts w:ascii="Hacen Liner XL" w:hAnsi="Hacen Liner XL" w:cs="Hacen Liner XL"/>
          <w:color w:val="000000"/>
          <w:sz w:val="28"/>
          <w:szCs w:val="28"/>
          <w:rtl/>
        </w:rPr>
      </w:pP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غير أنّه يمكنه الحصول على </w:t>
      </w:r>
      <w:proofErr w:type="gramStart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أجر</w:t>
      </w:r>
      <w:proofErr w:type="gramEnd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جزافي يمنحه إياه المشرف على </w:t>
      </w:r>
      <w:r w:rsidR="002448D2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>التدريب.</w:t>
      </w: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</w:t>
      </w:r>
    </w:p>
    <w:p w:rsidR="00FA3650" w:rsidRDefault="00FA3650" w:rsidP="00087B31">
      <w:pPr>
        <w:pStyle w:val="NormalWeb"/>
        <w:bidi/>
        <w:spacing w:before="0" w:beforeAutospacing="0" w:afterAutospacing="0"/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</w:pPr>
    </w:p>
    <w:p w:rsidR="00087B31" w:rsidRPr="00E052AA" w:rsidRDefault="00947AE4" w:rsidP="00FA3650">
      <w:pPr>
        <w:pStyle w:val="NormalWeb"/>
        <w:bidi/>
        <w:spacing w:before="0" w:beforeAutospacing="0" w:afterAutospacing="0"/>
        <w:rPr>
          <w:rFonts w:ascii="Hacen Liner XL" w:hAnsi="Hacen Liner XL" w:cs="Hacen Liner XL"/>
          <w:color w:val="000000"/>
          <w:sz w:val="28"/>
          <w:szCs w:val="28"/>
          <w:rtl/>
        </w:rPr>
      </w:pPr>
      <w:r w:rsidRPr="00E052AA"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  <w:t xml:space="preserve">المادّة </w:t>
      </w:r>
      <w:proofErr w:type="gramStart"/>
      <w:r w:rsidR="00A3640B" w:rsidRPr="00E052AA">
        <w:rPr>
          <w:rFonts w:ascii="Hacen Liner XL" w:hAnsi="Hacen Liner XL" w:cs="Hacen Liner XL" w:hint="cs"/>
          <w:color w:val="000000"/>
          <w:sz w:val="28"/>
          <w:szCs w:val="28"/>
          <w:u w:val="single"/>
          <w:rtl/>
        </w:rPr>
        <w:t>12</w:t>
      </w: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:</w:t>
      </w:r>
      <w:proofErr w:type="gramEnd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يعفى من التدريب كل من </w:t>
      </w:r>
      <w:r w:rsidR="00087B31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: </w:t>
      </w:r>
    </w:p>
    <w:p w:rsidR="00947AE4" w:rsidRPr="00E052AA" w:rsidRDefault="00947AE4" w:rsidP="00177381">
      <w:pPr>
        <w:pStyle w:val="NormalWeb"/>
        <w:numPr>
          <w:ilvl w:val="0"/>
          <w:numId w:val="12"/>
        </w:numPr>
        <w:bidi/>
        <w:spacing w:before="0" w:beforeAutospacing="0" w:afterAutospacing="0"/>
        <w:rPr>
          <w:rFonts w:ascii="Hacen Liner XL" w:hAnsi="Hacen Liner XL" w:cs="Hacen Liner XL"/>
          <w:sz w:val="28"/>
          <w:szCs w:val="28"/>
          <w:rtl/>
        </w:rPr>
      </w:pP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بصفة استثنائية</w:t>
      </w:r>
      <w:r w:rsidR="00087B31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 : </w:t>
      </w: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المهندسين المعماريين الموظفين أو الأجراء الذين مارسوا مهام مهندس معماري لدى مصالح الدولة والجماعات المحلية والمؤسسات العمومية أو بصفة أستاذ في مؤسسات التعليم العالي للهندسة المعمارية لعدّة خمس ( 5 ) سنوات على الأقل عند تاريخ إصدار هذا المرسوم في الجريدة الرسمية للجمهورية الجزائرية الديمقراطية</w:t>
      </w:r>
      <w:r w:rsidR="00087B31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 </w:t>
      </w: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الشعبية</w:t>
      </w:r>
      <w:r w:rsidR="00087B31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 . </w:t>
      </w:r>
    </w:p>
    <w:p w:rsidR="00947AE4" w:rsidRPr="00E052AA" w:rsidRDefault="00947AE4" w:rsidP="00177381">
      <w:pPr>
        <w:pStyle w:val="NormalWeb"/>
        <w:numPr>
          <w:ilvl w:val="0"/>
          <w:numId w:val="12"/>
        </w:numPr>
        <w:bidi/>
        <w:spacing w:before="0" w:beforeAutospacing="0" w:afterAutospacing="0"/>
        <w:rPr>
          <w:rFonts w:ascii="Hacen Liner XL" w:hAnsi="Hacen Liner XL" w:cs="Hacen Liner XL"/>
          <w:sz w:val="28"/>
          <w:szCs w:val="28"/>
          <w:rtl/>
        </w:rPr>
      </w:pPr>
      <w:proofErr w:type="gramStart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المهندسين</w:t>
      </w:r>
      <w:proofErr w:type="gramEnd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المعماريين الذين مارسوا مهنة مهندس معماري في الخارج، مثبتة بشهادة صادرة عن هيئة النقابة المهنية للبلد </w:t>
      </w:r>
      <w:r w:rsidR="003921C1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>المعني.</w:t>
      </w:r>
    </w:p>
    <w:p w:rsidR="00947AE4" w:rsidRPr="00E052AA" w:rsidRDefault="00947AE4" w:rsidP="00177381">
      <w:pPr>
        <w:pStyle w:val="NormalWeb"/>
        <w:numPr>
          <w:ilvl w:val="0"/>
          <w:numId w:val="12"/>
        </w:numPr>
        <w:bidi/>
        <w:spacing w:before="0" w:beforeAutospacing="0" w:afterAutospacing="0"/>
        <w:rPr>
          <w:rFonts w:ascii="Hacen Liner XL" w:hAnsi="Hacen Liner XL" w:cs="Hacen Liner XL"/>
          <w:sz w:val="28"/>
          <w:szCs w:val="28"/>
          <w:rtl/>
        </w:rPr>
      </w:pPr>
      <w:proofErr w:type="gramStart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يصدر</w:t>
      </w:r>
      <w:proofErr w:type="gramEnd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الإعفاء من التدريب من طرف المجلس الوطني لنقابة المهندسين المعماريين وبناء على تقرير المجلس المحلي لنقابة المهندسين المعماريين، يمكن المهندس المعماري المعني من طلب تسجليه في الجدول الوطني للمهندسين </w:t>
      </w:r>
      <w:r w:rsidR="003921C1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>المعماريين.</w:t>
      </w:r>
    </w:p>
    <w:p w:rsidR="00947AE4" w:rsidRPr="00E052AA" w:rsidRDefault="00947AE4" w:rsidP="00177381">
      <w:pPr>
        <w:pStyle w:val="NormalWeb"/>
        <w:numPr>
          <w:ilvl w:val="0"/>
          <w:numId w:val="12"/>
        </w:numPr>
        <w:bidi/>
        <w:spacing w:before="0" w:beforeAutospacing="0" w:afterAutospacing="0"/>
        <w:rPr>
          <w:rFonts w:ascii="Hacen Liner XL" w:hAnsi="Hacen Liner XL" w:cs="Hacen Liner XL"/>
          <w:sz w:val="28"/>
          <w:szCs w:val="28"/>
          <w:rtl/>
        </w:rPr>
      </w:pP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يعفى كذلك من التدريب المه</w:t>
      </w:r>
      <w:r w:rsidR="00087B31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>ن</w:t>
      </w: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دسون ال</w:t>
      </w:r>
      <w:r w:rsidR="00087B31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>م</w:t>
      </w: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عمار</w:t>
      </w:r>
      <w:r w:rsidR="00087B31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>ي</w:t>
      </w: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ون ذو</w:t>
      </w:r>
      <w:r w:rsidR="00087B31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ي </w:t>
      </w: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الجنسيات الأجنبية المعتمدون في بلدهم الأصلي والحاصلون على شهادة مهندس معماري معترف بها من الدولة.</w:t>
      </w:r>
    </w:p>
    <w:p w:rsidR="00947AE4" w:rsidRPr="00E052AA" w:rsidRDefault="00947AE4" w:rsidP="00947AE4">
      <w:pPr>
        <w:pStyle w:val="NormalWeb"/>
        <w:bidi/>
        <w:spacing w:before="0" w:beforeAutospacing="0" w:afterAutospacing="0"/>
        <w:rPr>
          <w:rFonts w:ascii="Hacen Liner XL" w:hAnsi="Hacen Liner XL" w:cs="Hacen Liner XL"/>
          <w:sz w:val="28"/>
          <w:szCs w:val="28"/>
        </w:rPr>
      </w:pPr>
      <w:proofErr w:type="gramStart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تحدد</w:t>
      </w:r>
      <w:proofErr w:type="gramEnd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مدّة صحة تسجيل المهندسين المعماريين من جنسيات أجنبية في الجدول الوطني للمهندسين المعماريين بسنتين (2) وتجدد بنفس </w:t>
      </w:r>
      <w:r w:rsidR="003921C1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>الأشكال.</w:t>
      </w:r>
    </w:p>
    <w:p w:rsidR="00947AE4" w:rsidRPr="00E052AA" w:rsidRDefault="00947AE4" w:rsidP="00947AE4">
      <w:pPr>
        <w:pStyle w:val="NormalWeb"/>
        <w:bidi/>
        <w:spacing w:before="0" w:beforeAutospacing="0" w:afterAutospacing="0"/>
        <w:rPr>
          <w:rFonts w:ascii="Hacen Liner XL" w:hAnsi="Hacen Liner XL" w:cs="Hacen Liner XL"/>
          <w:sz w:val="28"/>
          <w:szCs w:val="28"/>
          <w:rtl/>
        </w:rPr>
      </w:pP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يخضع تسجيل المهندسين المعماريين من جنسيات أجنبية في الجدول الوطني للمهندسين المعماريين لاحترام قواعد المعاملة بالمثل</w:t>
      </w:r>
      <w:r w:rsidR="00C55FC2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 . </w:t>
      </w:r>
    </w:p>
    <w:p w:rsidR="00FA3650" w:rsidRDefault="00FA3650" w:rsidP="00C55FC2">
      <w:pPr>
        <w:pStyle w:val="NormalWeb"/>
        <w:bidi/>
        <w:spacing w:before="0" w:beforeAutospacing="0" w:afterAutospacing="0"/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</w:pPr>
    </w:p>
    <w:p w:rsidR="00C55FC2" w:rsidRPr="00E052AA" w:rsidRDefault="00947AE4" w:rsidP="00FA3650">
      <w:pPr>
        <w:pStyle w:val="NormalWeb"/>
        <w:bidi/>
        <w:spacing w:before="0" w:beforeAutospacing="0" w:afterAutospacing="0"/>
        <w:rPr>
          <w:rFonts w:ascii="Hacen Liner XL" w:hAnsi="Hacen Liner XL" w:cs="Hacen Liner XL"/>
          <w:color w:val="000000"/>
          <w:sz w:val="28"/>
          <w:szCs w:val="28"/>
          <w:rtl/>
        </w:rPr>
      </w:pPr>
      <w:r w:rsidRPr="00E052AA"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  <w:t xml:space="preserve">المادّة </w:t>
      </w:r>
      <w:proofErr w:type="gramStart"/>
      <w:r w:rsidRPr="00E052AA"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  <w:t>13</w:t>
      </w: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:</w:t>
      </w:r>
      <w:proofErr w:type="gramEnd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توضح أحكام هذا المرسوم ، عند الحاجة ، بقرار من الوزير المكلف بالهندسة</w:t>
      </w:r>
      <w:r w:rsidR="00C55FC2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 </w:t>
      </w: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المعمارية</w:t>
      </w:r>
      <w:r w:rsidR="00C55FC2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 .</w:t>
      </w:r>
    </w:p>
    <w:p w:rsidR="00FA3650" w:rsidRDefault="00FA3650" w:rsidP="00E052AA">
      <w:pPr>
        <w:pStyle w:val="NormalWeb"/>
        <w:bidi/>
        <w:spacing w:before="0" w:beforeAutospacing="0" w:afterAutospacing="0"/>
        <w:rPr>
          <w:rFonts w:ascii="Hacen Liner XL" w:hAnsi="Hacen Liner XL" w:cs="Hacen Liner XL"/>
          <w:color w:val="000000"/>
          <w:sz w:val="28"/>
          <w:szCs w:val="28"/>
          <w:rtl/>
        </w:rPr>
      </w:pPr>
    </w:p>
    <w:p w:rsidR="00947AE4" w:rsidRPr="00E052AA" w:rsidRDefault="00947AE4" w:rsidP="00FA3650">
      <w:pPr>
        <w:pStyle w:val="NormalWeb"/>
        <w:bidi/>
        <w:spacing w:before="0" w:beforeAutospacing="0" w:afterAutospacing="0"/>
        <w:rPr>
          <w:rFonts w:ascii="Hacen Liner XL" w:hAnsi="Hacen Liner XL" w:cs="Hacen Liner XL"/>
          <w:sz w:val="28"/>
          <w:szCs w:val="28"/>
          <w:rtl/>
        </w:rPr>
      </w:pPr>
      <w:r w:rsidRPr="00FA3650">
        <w:rPr>
          <w:rFonts w:ascii="Hacen Liner XL" w:hAnsi="Hacen Liner XL" w:cs="Hacen Liner XL"/>
          <w:color w:val="000000"/>
          <w:sz w:val="28"/>
          <w:szCs w:val="28"/>
          <w:u w:val="single"/>
          <w:rtl/>
        </w:rPr>
        <w:t xml:space="preserve">المادة </w:t>
      </w:r>
      <w:proofErr w:type="gramStart"/>
      <w:r w:rsidR="00C55FC2" w:rsidRPr="00FA3650">
        <w:rPr>
          <w:rFonts w:ascii="Hacen Liner XL" w:hAnsi="Hacen Liner XL" w:cs="Hacen Liner XL" w:hint="cs"/>
          <w:color w:val="000000"/>
          <w:sz w:val="28"/>
          <w:szCs w:val="28"/>
          <w:u w:val="single"/>
          <w:rtl/>
        </w:rPr>
        <w:t>14 :</w:t>
      </w:r>
      <w:proofErr w:type="gramEnd"/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 xml:space="preserve">  ينشر هذا المرسوم في الجريدة</w:t>
      </w:r>
      <w:r w:rsidR="00E052AA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 </w:t>
      </w:r>
      <w:r w:rsidRPr="00E052AA">
        <w:rPr>
          <w:rFonts w:ascii="Hacen Liner XL" w:hAnsi="Hacen Liner XL" w:cs="Hacen Liner XL"/>
          <w:color w:val="000000"/>
          <w:sz w:val="28"/>
          <w:szCs w:val="28"/>
          <w:rtl/>
        </w:rPr>
        <w:t>الرسمية للجمهورية الجزائرية الديمقراطية الشعبية حرر بالجزائر في 16 محرم عام 1419 الموافق 13 مايو سنة 1998</w:t>
      </w:r>
      <w:r w:rsidR="00E052AA" w:rsidRPr="00E052AA">
        <w:rPr>
          <w:rFonts w:ascii="Hacen Liner XL" w:hAnsi="Hacen Liner XL" w:cs="Hacen Liner XL" w:hint="cs"/>
          <w:color w:val="000000"/>
          <w:sz w:val="28"/>
          <w:szCs w:val="28"/>
          <w:rtl/>
        </w:rPr>
        <w:t xml:space="preserve"> .</w:t>
      </w:r>
    </w:p>
    <w:p w:rsidR="00A96727" w:rsidRPr="00E052AA" w:rsidRDefault="00A96727" w:rsidP="00947AE4">
      <w:pPr>
        <w:bidi/>
        <w:rPr>
          <w:rFonts w:ascii="Hacen Liner XL" w:hAnsi="Hacen Liner XL" w:cs="Hacen Liner XL"/>
          <w:sz w:val="28"/>
          <w:szCs w:val="28"/>
        </w:rPr>
      </w:pPr>
    </w:p>
    <w:sectPr w:rsidR="00A96727" w:rsidRPr="00E052AA" w:rsidSect="00947A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cen Liner XL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6"/>
    <w:multiLevelType w:val="hybridMultilevel"/>
    <w:tmpl w:val="84145B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3320"/>
    <w:multiLevelType w:val="hybridMultilevel"/>
    <w:tmpl w:val="917495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97EEA"/>
    <w:multiLevelType w:val="hybridMultilevel"/>
    <w:tmpl w:val="52644A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64E3A"/>
    <w:multiLevelType w:val="hybridMultilevel"/>
    <w:tmpl w:val="AF70C77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1F5C87"/>
    <w:multiLevelType w:val="hybridMultilevel"/>
    <w:tmpl w:val="CB9A54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41911"/>
    <w:multiLevelType w:val="hybridMultilevel"/>
    <w:tmpl w:val="B4A4A0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21D6D"/>
    <w:multiLevelType w:val="hybridMultilevel"/>
    <w:tmpl w:val="3B0ED4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85B52"/>
    <w:multiLevelType w:val="hybridMultilevel"/>
    <w:tmpl w:val="3EC47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C0F9B"/>
    <w:multiLevelType w:val="hybridMultilevel"/>
    <w:tmpl w:val="E4A05A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E3CDC"/>
    <w:multiLevelType w:val="hybridMultilevel"/>
    <w:tmpl w:val="23ECA11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D77EE9"/>
    <w:multiLevelType w:val="hybridMultilevel"/>
    <w:tmpl w:val="2A6E30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D12FB"/>
    <w:multiLevelType w:val="hybridMultilevel"/>
    <w:tmpl w:val="98B4AA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47AE4"/>
    <w:rsid w:val="00051EF4"/>
    <w:rsid w:val="00087B31"/>
    <w:rsid w:val="00177381"/>
    <w:rsid w:val="002136FC"/>
    <w:rsid w:val="002448D2"/>
    <w:rsid w:val="003921C1"/>
    <w:rsid w:val="003E07E4"/>
    <w:rsid w:val="00571B64"/>
    <w:rsid w:val="005A3641"/>
    <w:rsid w:val="0064781B"/>
    <w:rsid w:val="006521D5"/>
    <w:rsid w:val="006E03AA"/>
    <w:rsid w:val="00723271"/>
    <w:rsid w:val="00736C7C"/>
    <w:rsid w:val="007A77BB"/>
    <w:rsid w:val="00834466"/>
    <w:rsid w:val="00835518"/>
    <w:rsid w:val="00947AE4"/>
    <w:rsid w:val="009670DB"/>
    <w:rsid w:val="00A3640B"/>
    <w:rsid w:val="00A96727"/>
    <w:rsid w:val="00C55FC2"/>
    <w:rsid w:val="00CC66E4"/>
    <w:rsid w:val="00CD675B"/>
    <w:rsid w:val="00E052AA"/>
    <w:rsid w:val="00FA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7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BOULAL   S</dc:creator>
  <cp:lastModifiedBy>user</cp:lastModifiedBy>
  <cp:revision>4</cp:revision>
  <dcterms:created xsi:type="dcterms:W3CDTF">2018-01-11T09:25:00Z</dcterms:created>
  <dcterms:modified xsi:type="dcterms:W3CDTF">2018-01-22T20:07:00Z</dcterms:modified>
</cp:coreProperties>
</file>